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01" w:rsidRPr="00C61A01" w:rsidRDefault="00C61A01" w:rsidP="00C61A01">
      <w:pPr>
        <w:spacing w:before="100" w:beforeAutospacing="1" w:after="100" w:afterAutospacing="1"/>
        <w:rPr>
          <w:rFonts w:ascii="Times" w:hAnsi="Times" w:cs="Times New Roman"/>
          <w:sz w:val="20"/>
          <w:szCs w:val="20"/>
          <w:lang w:val="en-US"/>
        </w:rPr>
      </w:pPr>
      <w:proofErr w:type="gramStart"/>
      <w:r>
        <w:rPr>
          <w:rFonts w:ascii="Tahoma" w:hAnsi="Tahoma" w:cs="Tahoma"/>
          <w:b/>
          <w:bCs/>
          <w:color w:val="000000"/>
          <w:lang w:val="en-US"/>
        </w:rPr>
        <w:t xml:space="preserve">OBCHODNÍ </w:t>
      </w:r>
      <w:r w:rsidRPr="00C61A01">
        <w:rPr>
          <w:rFonts w:ascii="Tahoma" w:hAnsi="Tahoma" w:cs="Tahoma"/>
          <w:b/>
          <w:bCs/>
          <w:color w:val="000000"/>
          <w:lang w:val="en-US"/>
        </w:rPr>
        <w:t>PODMÍNKY</w:t>
      </w:r>
      <w:r w:rsidRPr="00C61A01">
        <w:rPr>
          <w:rFonts w:ascii="Tahoma" w:hAnsi="Tahoma" w:cs="Tahoma"/>
          <w:b/>
          <w:bCs/>
          <w:color w:val="808080"/>
          <w:lang w:val="en-US"/>
        </w:rPr>
        <w:br/>
      </w:r>
      <w:r w:rsidRPr="00C61A01">
        <w:rPr>
          <w:rFonts w:ascii="Tahoma" w:hAnsi="Tahoma" w:cs="Tahoma"/>
          <w:b/>
          <w:bCs/>
          <w:color w:val="808080"/>
          <w:lang w:val="en-US"/>
        </w:rPr>
        <w:br/>
      </w:r>
      <w:r w:rsidRPr="00C61A01">
        <w:rPr>
          <w:rFonts w:ascii="Tahoma" w:hAnsi="Tahoma" w:cs="Tahoma"/>
          <w:b/>
          <w:bCs/>
          <w:color w:val="99CC00"/>
          <w:lang w:val="en-US"/>
        </w:rPr>
        <w:t>společnosti</w:t>
      </w:r>
      <w:r w:rsidRPr="00C61A01">
        <w:rPr>
          <w:rFonts w:ascii="Tahoma" w:hAnsi="Tahoma" w:cs="Tahoma"/>
          <w:b/>
          <w:bCs/>
          <w:color w:val="99CC00"/>
          <w:lang w:val="en-US"/>
        </w:rPr>
        <w:br/>
      </w:r>
      <w:r w:rsidRPr="00C61A01">
        <w:rPr>
          <w:rFonts w:ascii="Tahoma" w:hAnsi="Tahoma" w:cs="Tahoma"/>
          <w:b/>
          <w:bCs/>
          <w:color w:val="99CC00"/>
          <w:lang w:val="en-US"/>
        </w:rPr>
        <w:br/>
        <w:t>Imperia Trading CZ s.r.o.</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se</w:t>
      </w:r>
      <w:proofErr w:type="gramEnd"/>
      <w:r w:rsidRPr="00C61A01">
        <w:rPr>
          <w:rFonts w:ascii="Tahoma" w:hAnsi="Tahoma" w:cs="Tahoma"/>
          <w:color w:val="808080"/>
          <w:lang w:val="en-US"/>
        </w:rPr>
        <w:t xml:space="preserve"> sídlem Sadová 137, 250 65 Bořanovice, Česká republika</w:t>
      </w:r>
      <w:r w:rsidRPr="00C61A01">
        <w:rPr>
          <w:rFonts w:ascii="Times" w:hAnsi="Times" w:cs="Times New Roman"/>
          <w:sz w:val="20"/>
          <w:szCs w:val="20"/>
          <w:lang w:val="en-US"/>
        </w:rPr>
        <w:br/>
      </w:r>
      <w:r w:rsidRPr="00C61A01">
        <w:rPr>
          <w:rFonts w:ascii="Tahoma" w:hAnsi="Tahoma" w:cs="Tahoma"/>
          <w:color w:val="808080"/>
          <w:lang w:val="en-US"/>
        </w:rPr>
        <w:t>identifikační číslo: 28170997</w:t>
      </w:r>
      <w:r w:rsidRPr="00C61A01">
        <w:rPr>
          <w:rFonts w:ascii="Times" w:hAnsi="Times" w:cs="Times New Roman"/>
          <w:sz w:val="20"/>
          <w:szCs w:val="20"/>
          <w:lang w:val="en-US"/>
        </w:rPr>
        <w:br/>
      </w:r>
      <w:r w:rsidRPr="00C61A01">
        <w:rPr>
          <w:rFonts w:ascii="Tahoma" w:hAnsi="Tahoma" w:cs="Tahoma"/>
          <w:color w:val="808080"/>
          <w:lang w:val="en-US"/>
        </w:rPr>
        <w:t>společnost zapsaná v obchodním rejstříku vedeném Městským soudem v Praze oddíl C, vložka 130342</w:t>
      </w:r>
      <w:r w:rsidRPr="00C61A01">
        <w:rPr>
          <w:rFonts w:ascii="Times" w:hAnsi="Times" w:cs="Times New Roman"/>
          <w:sz w:val="20"/>
          <w:szCs w:val="20"/>
          <w:lang w:val="en-US"/>
        </w:rPr>
        <w:br/>
      </w:r>
      <w:r w:rsidRPr="00C61A01">
        <w:rPr>
          <w:rFonts w:ascii="Tahoma" w:hAnsi="Tahoma" w:cs="Tahoma"/>
          <w:color w:val="808080"/>
          <w:lang w:val="en-US"/>
        </w:rPr>
        <w:t>pro prodej zboží prostřednictvím on-line obchodu umístěného na internetové adrese</w:t>
      </w:r>
      <w:r w:rsidRPr="00C61A01">
        <w:rPr>
          <w:rFonts w:ascii="Times" w:hAnsi="Times" w:cs="Times New Roman"/>
          <w:sz w:val="20"/>
          <w:szCs w:val="20"/>
          <w:lang w:val="en-US"/>
        </w:rPr>
        <w:br/>
      </w:r>
      <w:hyperlink r:id="rId6" w:tooltip="GiftLab - dárky pro každého a designerské řešení" w:history="1">
        <w:r w:rsidRPr="00C61A01">
          <w:rPr>
            <w:rFonts w:ascii="Tahoma" w:hAnsi="Tahoma" w:cs="Tahoma"/>
            <w:color w:val="808080"/>
            <w:u w:val="single"/>
            <w:lang w:val="en-US"/>
          </w:rPr>
          <w:t>www.giftlab.cz</w:t>
        </w:r>
      </w:hyperlink>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b/>
          <w:bCs/>
          <w:color w:val="000000"/>
          <w:lang w:val="en-US"/>
        </w:rPr>
        <w:t>1. ÚVODNÍ USTANOVENÍ</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color w:val="808080"/>
          <w:lang w:val="en-US"/>
        </w:rPr>
        <w:t xml:space="preserve">1.1. Tyto obchodní podmínky (dále jen </w:t>
      </w:r>
      <w:bookmarkStart w:id="0" w:name="_GoBack"/>
      <w:bookmarkEnd w:id="0"/>
      <w:r w:rsidRPr="00C61A01">
        <w:rPr>
          <w:rFonts w:ascii="Tahoma" w:hAnsi="Tahoma" w:cs="Tahoma"/>
          <w:color w:val="808080"/>
          <w:lang w:val="en-US"/>
        </w:rPr>
        <w:t>„obchodní podmínky“) obchodní společnosti Imperia Trading CZ s.r.o</w:t>
      </w:r>
      <w:proofErr w:type="gramStart"/>
      <w:r w:rsidRPr="00C61A01">
        <w:rPr>
          <w:rFonts w:ascii="Tahoma" w:hAnsi="Tahoma" w:cs="Tahoma"/>
          <w:color w:val="808080"/>
          <w:lang w:val="en-US"/>
        </w:rPr>
        <w:t>.,</w:t>
      </w:r>
      <w:proofErr w:type="gramEnd"/>
      <w:r w:rsidRPr="00C61A01">
        <w:rPr>
          <w:rFonts w:ascii="Tahoma" w:hAnsi="Tahoma" w:cs="Tahoma"/>
          <w:color w:val="808080"/>
          <w:lang w:val="en-US"/>
        </w:rPr>
        <w:t xml:space="preserve"> se sídlem Sadová 137, 250 65 Bořanovice, Česká republika, identifikační číslo: 28170997, zapsané v obchodním rejstříku vedeném Městským soudem v Praze oddíl C, vložka 130342 (dále jen „prodávající“) upravují vzájemná práva a povinnosti smluvních stran vzniklé v souvislosti nebo na základě kupní smlouvy (dále jen „kupní smlouva“) uzavírané mezi prodávajícím a jinou fyzickou či právnickou osobou (dále jen „kupující“) prostřednictvím internetového obchodu prodávajícího. Internetový obchod je prodávajícím provozován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internetové adrese</w:t>
      </w:r>
      <w:hyperlink r:id="rId7" w:tooltip="GiftLab - dárky pro každého a designerské řešení" w:history="1">
        <w:r w:rsidRPr="00C61A01">
          <w:rPr>
            <w:rFonts w:ascii="Tahoma" w:hAnsi="Tahoma" w:cs="Tahoma"/>
            <w:color w:val="808080"/>
            <w:u w:val="single"/>
            <w:lang w:val="en-US"/>
          </w:rPr>
          <w:t>www.giftlab.cz</w:t>
        </w:r>
      </w:hyperlink>
      <w:r w:rsidRPr="00C61A01">
        <w:rPr>
          <w:rFonts w:ascii="Tahoma" w:hAnsi="Tahoma" w:cs="Tahoma"/>
          <w:color w:val="808080"/>
          <w:lang w:val="en-US"/>
        </w:rPr>
        <w:t>, a to prostřednictvím webového rozhraní (dále jen „webové rozhraní obchodu“).</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color w:val="808080"/>
          <w:lang w:val="en-US"/>
        </w:rPr>
        <w:t xml:space="preserve">1.2. Obchodní podmínky dále upravují práva a povinnosti smluvních stran při využívání webové stránky prodávajícího umístěné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adrese </w:t>
      </w:r>
      <w:hyperlink r:id="rId8" w:tooltip="GiftLab - dárky pro každého a designerské řešení" w:history="1">
        <w:r w:rsidRPr="00C61A01">
          <w:rPr>
            <w:rFonts w:ascii="Tahoma" w:hAnsi="Tahoma" w:cs="Tahoma"/>
            <w:color w:val="808080"/>
            <w:u w:val="single"/>
            <w:lang w:val="en-US"/>
          </w:rPr>
          <w:t>www.giftlab.cz</w:t>
        </w:r>
      </w:hyperlink>
      <w:r w:rsidRPr="00C61A01">
        <w:rPr>
          <w:rFonts w:ascii="Tahoma" w:hAnsi="Tahoma" w:cs="Tahoma"/>
          <w:color w:val="808080"/>
          <w:lang w:val="en-US"/>
        </w:rPr>
        <w:t xml:space="preserve"> (dále jen „webová stránka“) a další související právní vztahy. Obchodní podmínky se nevztahují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případy, kdy osoba, která má v úmyslu nakoupit zboží od prodávajícího, jedná při objednávání zboží v rámci své podnikatelské činnosti.</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1.3. Ustanovení odchylná </w:t>
      </w:r>
      <w:proofErr w:type="gramStart"/>
      <w:r w:rsidRPr="00C61A01">
        <w:rPr>
          <w:rFonts w:ascii="Tahoma" w:hAnsi="Tahoma" w:cs="Tahoma"/>
          <w:color w:val="808080"/>
          <w:lang w:val="en-US"/>
        </w:rPr>
        <w:t>od</w:t>
      </w:r>
      <w:proofErr w:type="gramEnd"/>
      <w:r w:rsidRPr="00C61A01">
        <w:rPr>
          <w:rFonts w:ascii="Tahoma" w:hAnsi="Tahoma" w:cs="Tahoma"/>
          <w:color w:val="808080"/>
          <w:lang w:val="en-US"/>
        </w:rPr>
        <w:t xml:space="preserve"> obchodních podmínek je možné sjednat v kupní smlouvě. </w:t>
      </w:r>
      <w:proofErr w:type="gramStart"/>
      <w:r w:rsidRPr="00C61A01">
        <w:rPr>
          <w:rFonts w:ascii="Tahoma" w:hAnsi="Tahoma" w:cs="Tahoma"/>
          <w:color w:val="808080"/>
          <w:lang w:val="en-US"/>
        </w:rPr>
        <w:t>Odchylná ujednání v kupní smlouvě mají přednost před ustanoveními obchodních podmínek.</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1.4. Ustanovení obchodních podmínek jsou nedílnou součástí kupní smlouvy.</w:t>
      </w:r>
      <w:proofErr w:type="gramEnd"/>
      <w:r w:rsidRPr="00C61A01">
        <w:rPr>
          <w:rFonts w:ascii="Tahoma" w:hAnsi="Tahoma" w:cs="Tahoma"/>
          <w:color w:val="808080"/>
          <w:lang w:val="en-US"/>
        </w:rPr>
        <w:t xml:space="preserve"> Kupní smlouva </w:t>
      </w:r>
      <w:proofErr w:type="gramStart"/>
      <w:r w:rsidRPr="00C61A01">
        <w:rPr>
          <w:rFonts w:ascii="Tahoma" w:hAnsi="Tahoma" w:cs="Tahoma"/>
          <w:color w:val="808080"/>
          <w:lang w:val="en-US"/>
        </w:rPr>
        <w:t>a</w:t>
      </w:r>
      <w:proofErr w:type="gramEnd"/>
      <w:r w:rsidRPr="00C61A01">
        <w:rPr>
          <w:rFonts w:ascii="Tahoma" w:hAnsi="Tahoma" w:cs="Tahoma"/>
          <w:color w:val="808080"/>
          <w:lang w:val="en-US"/>
        </w:rPr>
        <w:t xml:space="preserve"> obchodní podmínky jsou vyhotoveny v českém jazyce. </w:t>
      </w:r>
      <w:proofErr w:type="gramStart"/>
      <w:r w:rsidRPr="00C61A01">
        <w:rPr>
          <w:rFonts w:ascii="Tahoma" w:hAnsi="Tahoma" w:cs="Tahoma"/>
          <w:color w:val="808080"/>
          <w:lang w:val="en-US"/>
        </w:rPr>
        <w:t>Kupní smlouvu lze uzavřít v českém jazyce.</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1.5. Znění obchodních podmínek může prodávající měnit či doplňovat.</w:t>
      </w:r>
      <w:proofErr w:type="gramEnd"/>
      <w:r w:rsidRPr="00C61A01">
        <w:rPr>
          <w:rFonts w:ascii="Tahoma" w:hAnsi="Tahoma" w:cs="Tahoma"/>
          <w:color w:val="808080"/>
          <w:lang w:val="en-US"/>
        </w:rPr>
        <w:t xml:space="preserve"> </w:t>
      </w:r>
      <w:proofErr w:type="gramStart"/>
      <w:r w:rsidRPr="00C61A01">
        <w:rPr>
          <w:rFonts w:ascii="Tahoma" w:hAnsi="Tahoma" w:cs="Tahoma"/>
          <w:color w:val="808080"/>
          <w:lang w:val="en-US"/>
        </w:rPr>
        <w:t>Tímto ustanovením nejsou dotčena práva a povinnosti vzniklá po dobu účinnosti předchozího znění obchodních podmínek.</w:t>
      </w:r>
      <w:proofErr w:type="gramEnd"/>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b/>
          <w:bCs/>
          <w:color w:val="000000"/>
          <w:lang w:val="en-US"/>
        </w:rPr>
        <w:t>2. UŽIVATELSKÝ ÚČET</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color w:val="808080"/>
          <w:lang w:val="en-US"/>
        </w:rPr>
        <w:t xml:space="preserve">2.1. Na základě registrace kupujícího provedené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webové stránce může kupující přistupovat do svého uživatelského rozhraní. </w:t>
      </w:r>
      <w:proofErr w:type="gramStart"/>
      <w:r w:rsidRPr="00C61A01">
        <w:rPr>
          <w:rFonts w:ascii="Tahoma" w:hAnsi="Tahoma" w:cs="Tahoma"/>
          <w:color w:val="808080"/>
          <w:lang w:val="en-US"/>
        </w:rPr>
        <w:t>Ze svého uživatelského rozhraní může kupující provádět objednávání zboží (dále jen „uživatelský účet“).</w:t>
      </w:r>
      <w:proofErr w:type="gramEnd"/>
      <w:r w:rsidRPr="00C61A01">
        <w:rPr>
          <w:rFonts w:ascii="Tahoma" w:hAnsi="Tahoma" w:cs="Tahoma"/>
          <w:color w:val="808080"/>
          <w:lang w:val="en-US"/>
        </w:rPr>
        <w:t xml:space="preserve"> </w:t>
      </w:r>
      <w:proofErr w:type="gramStart"/>
      <w:r w:rsidRPr="00C61A01">
        <w:rPr>
          <w:rFonts w:ascii="Tahoma" w:hAnsi="Tahoma" w:cs="Tahoma"/>
          <w:color w:val="808080"/>
          <w:lang w:val="en-US"/>
        </w:rPr>
        <w:t>V případě, že to webové rozhraní obchodu umožňuje, může kupující provádět objednávání zboží též bez registrace přímo z webového rozhraní obchodu.</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lastRenderedPageBreak/>
        <w:t xml:space="preserve">2.2. Při registraci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webové stránce a při objednávání zboží je kupující povinen uvádět správně a pravdivě všechny údaje. </w:t>
      </w:r>
      <w:proofErr w:type="gramStart"/>
      <w:r w:rsidRPr="00C61A01">
        <w:rPr>
          <w:rFonts w:ascii="Tahoma" w:hAnsi="Tahoma" w:cs="Tahoma"/>
          <w:color w:val="808080"/>
          <w:lang w:val="en-US"/>
        </w:rPr>
        <w:t>Údaje uvedené v uživatelském účtu je kupující při jakékoliv jejich změně povinen aktualizovat.</w:t>
      </w:r>
      <w:proofErr w:type="gramEnd"/>
      <w:r w:rsidRPr="00C61A01">
        <w:rPr>
          <w:rFonts w:ascii="Tahoma" w:hAnsi="Tahoma" w:cs="Tahoma"/>
          <w:color w:val="808080"/>
          <w:lang w:val="en-US"/>
        </w:rPr>
        <w:t xml:space="preserve"> </w:t>
      </w:r>
      <w:proofErr w:type="gramStart"/>
      <w:r w:rsidRPr="00C61A01">
        <w:rPr>
          <w:rFonts w:ascii="Tahoma" w:hAnsi="Tahoma" w:cs="Tahoma"/>
          <w:color w:val="808080"/>
          <w:lang w:val="en-US"/>
        </w:rPr>
        <w:t>Údaje uvedené kupujícím v uživatelském účtu a při objednávání zboží jsou prodávajícím považovány za správné.</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2.3. Přístup k uživatelskému účtu je zabezpečen uživatelským jménem a heslem.</w:t>
      </w:r>
      <w:proofErr w:type="gramEnd"/>
      <w:r w:rsidRPr="00C61A01">
        <w:rPr>
          <w:rFonts w:ascii="Tahoma" w:hAnsi="Tahoma" w:cs="Tahoma"/>
          <w:color w:val="808080"/>
          <w:lang w:val="en-US"/>
        </w:rPr>
        <w:t xml:space="preserve"> Kupující je povinen zachovávat mlčenlivost ohledně informací nezbytných k přístupu do jeho uživatelského účtu a bere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vědomí, že prodávající nenese odpovědnost za porušení této povinnosti ze strany kupujícího.</w:t>
      </w:r>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2.4. Kupující není oprávněn umožnit využívání uživatelského účtu třetím osobám.</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2.5. Prodávající může zrušit uživatelský účet, a to zejména v případě kdy kupující poruší své povinnosti z kupní smlouvy (včetně obchodních podmínek).</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2.6. Kupující bere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vědomí, že uživatelský účet nemusí být dostupný nepřetržitě, a to zejména s ohledem na nutnou údržbu hardwarového a softwarového vybavení prodávajícího, popř. </w:t>
      </w:r>
      <w:proofErr w:type="gramStart"/>
      <w:r w:rsidRPr="00C61A01">
        <w:rPr>
          <w:rFonts w:ascii="Tahoma" w:hAnsi="Tahoma" w:cs="Tahoma"/>
          <w:color w:val="808080"/>
          <w:lang w:val="en-US"/>
        </w:rPr>
        <w:t>nutnou</w:t>
      </w:r>
      <w:proofErr w:type="gramEnd"/>
      <w:r w:rsidRPr="00C61A01">
        <w:rPr>
          <w:rFonts w:ascii="Tahoma" w:hAnsi="Tahoma" w:cs="Tahoma"/>
          <w:color w:val="808080"/>
          <w:lang w:val="en-US"/>
        </w:rPr>
        <w:t xml:space="preserve"> údržbu hardwarového a softwarového vybavení třetích osob.</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b/>
          <w:bCs/>
          <w:color w:val="000000"/>
          <w:lang w:val="en-US"/>
        </w:rPr>
        <w:t>3. UZAVŘENÍ KUPNÍ SMLOUVY</w:t>
      </w:r>
    </w:p>
    <w:p w:rsidR="00C61A01" w:rsidRPr="00C61A01" w:rsidRDefault="00C61A01" w:rsidP="00C61A01">
      <w:pPr>
        <w:spacing w:before="100" w:beforeAutospacing="1" w:after="100" w:afterAutospacing="1"/>
        <w:jc w:val="both"/>
        <w:rPr>
          <w:rFonts w:ascii="Times" w:hAnsi="Times" w:cs="Times New Roman"/>
          <w:sz w:val="20"/>
          <w:szCs w:val="20"/>
          <w:lang w:val="en-US"/>
        </w:rPr>
      </w:pPr>
      <w:proofErr w:type="gramStart"/>
      <w:r w:rsidRPr="00C61A01">
        <w:rPr>
          <w:rFonts w:ascii="Tahoma" w:hAnsi="Tahoma" w:cs="Tahoma"/>
          <w:color w:val="808080"/>
          <w:lang w:val="en-US"/>
        </w:rPr>
        <w:t>3.1. Webové rozhraní obchodu obsahuje seznam zboží nabízeného prodávajícím k prodeji, a to včetně uvedení cen jednotlivého nabízeného zboží.</w:t>
      </w:r>
      <w:proofErr w:type="gramEnd"/>
      <w:r w:rsidRPr="00C61A01">
        <w:rPr>
          <w:rFonts w:ascii="Tahoma" w:hAnsi="Tahoma" w:cs="Tahoma"/>
          <w:color w:val="808080"/>
          <w:lang w:val="en-US"/>
        </w:rPr>
        <w:t xml:space="preserve"> </w:t>
      </w:r>
      <w:proofErr w:type="gramStart"/>
      <w:r w:rsidRPr="00C61A01">
        <w:rPr>
          <w:rFonts w:ascii="Tahoma" w:hAnsi="Tahoma" w:cs="Tahoma"/>
          <w:color w:val="808080"/>
          <w:lang w:val="en-US"/>
        </w:rPr>
        <w:t>Ceny nabízeného zboží jsou uvedeny včetně daně z přidané hodnoty a všech souvisejících poplatků.</w:t>
      </w:r>
      <w:proofErr w:type="gramEnd"/>
      <w:r w:rsidRPr="00C61A01">
        <w:rPr>
          <w:rFonts w:ascii="Tahoma" w:hAnsi="Tahoma" w:cs="Tahoma"/>
          <w:color w:val="808080"/>
          <w:lang w:val="en-US"/>
        </w:rPr>
        <w:t xml:space="preserve"> </w:t>
      </w:r>
      <w:proofErr w:type="gramStart"/>
      <w:r w:rsidRPr="00C61A01">
        <w:rPr>
          <w:rFonts w:ascii="Tahoma" w:hAnsi="Tahoma" w:cs="Tahoma"/>
          <w:color w:val="808080"/>
          <w:lang w:val="en-US"/>
        </w:rPr>
        <w:t>Nabídka prodeje zboží a ceny tohoto zboží zůstávají v platnosti po dobu, kdy jsou zobrazovány ve webovém rozhraní obchodu.</w:t>
      </w:r>
      <w:proofErr w:type="gramEnd"/>
      <w:r w:rsidRPr="00C61A01">
        <w:rPr>
          <w:rFonts w:ascii="Tahoma" w:hAnsi="Tahoma" w:cs="Tahoma"/>
          <w:color w:val="808080"/>
          <w:lang w:val="en-US"/>
        </w:rPr>
        <w:t xml:space="preserve"> </w:t>
      </w:r>
      <w:proofErr w:type="gramStart"/>
      <w:r w:rsidRPr="00C61A01">
        <w:rPr>
          <w:rFonts w:ascii="Tahoma" w:hAnsi="Tahoma" w:cs="Tahoma"/>
          <w:color w:val="808080"/>
          <w:lang w:val="en-US"/>
        </w:rPr>
        <w:t>Tímto ustanovením není omezena možnost prodávajícího uzavřít kupní smlouvu za individuálně sjednaných podmínek.</w:t>
      </w:r>
      <w:proofErr w:type="gramEnd"/>
      <w:r w:rsidRPr="00C61A01">
        <w:rPr>
          <w:rFonts w:ascii="Tahoma" w:hAnsi="Tahoma" w:cs="Tahoma"/>
          <w:color w:val="808080"/>
          <w:lang w:val="en-US"/>
        </w:rPr>
        <w:t xml:space="preserve"> </w:t>
      </w:r>
      <w:proofErr w:type="gramStart"/>
      <w:r w:rsidRPr="00C61A01">
        <w:rPr>
          <w:rFonts w:ascii="Tahoma" w:hAnsi="Tahoma" w:cs="Tahoma"/>
          <w:color w:val="808080"/>
          <w:lang w:val="en-US"/>
        </w:rPr>
        <w:t>Veškeré nabídky prodeje zboží umístěné ve webovém rozhraní obchodu jsou nezávazné a prodávající není povinen uzavřít kupní smlouvu ohledně tohoto zboží.</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3.2. Webové rozhraní obchodu obsahuje také informace o nákladech spojených s balením a dodáním zboží.</w:t>
      </w:r>
      <w:proofErr w:type="gramEnd"/>
      <w:r w:rsidRPr="00C61A01">
        <w:rPr>
          <w:rFonts w:ascii="Tahoma" w:hAnsi="Tahoma" w:cs="Tahoma"/>
          <w:color w:val="808080"/>
          <w:lang w:val="en-US"/>
        </w:rPr>
        <w:t xml:space="preserve"> </w:t>
      </w:r>
      <w:proofErr w:type="gramStart"/>
      <w:r w:rsidRPr="00C61A01">
        <w:rPr>
          <w:rFonts w:ascii="Tahoma" w:hAnsi="Tahoma" w:cs="Tahoma"/>
          <w:color w:val="808080"/>
          <w:lang w:val="en-US"/>
        </w:rPr>
        <w:t>Informace o nákladech spojených s balením a dodáním zboží uvedené ve webovém rozhraní obchodu platí pouze v případech, kdy je zboží doručováno v rámci území České republiky.</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3.3. Pro objednání zboží vyplní kupující objednávkový formulář ve webovém rozhraní obchodu.</w:t>
      </w:r>
      <w:proofErr w:type="gramEnd"/>
      <w:r w:rsidRPr="00C61A01">
        <w:rPr>
          <w:rFonts w:ascii="Tahoma" w:hAnsi="Tahoma" w:cs="Tahoma"/>
          <w:color w:val="808080"/>
          <w:lang w:val="en-US"/>
        </w:rPr>
        <w:t xml:space="preserve"> Objednávkový formulář obsahuje zejména informace o:</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objednávaném zboží (objednávané zboží „vloží“ kupující do elektronického nákupního košíku webového rozhraní obchodu),</w:t>
      </w:r>
      <w:r w:rsidRPr="00C61A01">
        <w:rPr>
          <w:rFonts w:ascii="Times" w:hAnsi="Times" w:cs="Times New Roman"/>
          <w:sz w:val="20"/>
          <w:szCs w:val="20"/>
          <w:lang w:val="en-US"/>
        </w:rPr>
        <w:br/>
      </w:r>
      <w:r w:rsidRPr="00C61A01">
        <w:rPr>
          <w:rFonts w:ascii="Tahoma" w:hAnsi="Tahoma" w:cs="Tahoma"/>
          <w:color w:val="808080"/>
          <w:lang w:val="en-US"/>
        </w:rPr>
        <w:t xml:space="preserve">způsobu úhrady kupní ceny zboží, údaje o požadovaném způsobu doručení objednávaného zboží </w:t>
      </w:r>
      <w:proofErr w:type="gramStart"/>
      <w:r w:rsidRPr="00C61A01">
        <w:rPr>
          <w:rFonts w:ascii="Tahoma" w:hAnsi="Tahoma" w:cs="Tahoma"/>
          <w:color w:val="808080"/>
          <w:lang w:val="en-US"/>
        </w:rPr>
        <w:t>a</w:t>
      </w:r>
      <w:proofErr w:type="gramEnd"/>
      <w:r w:rsidRPr="00C61A01">
        <w:rPr>
          <w:rFonts w:ascii="Times" w:hAnsi="Times" w:cs="Times New Roman"/>
          <w:sz w:val="20"/>
          <w:szCs w:val="20"/>
          <w:lang w:val="en-US"/>
        </w:rPr>
        <w:br/>
      </w:r>
      <w:r w:rsidRPr="00C61A01">
        <w:rPr>
          <w:rFonts w:ascii="Tahoma" w:hAnsi="Tahoma" w:cs="Tahoma"/>
          <w:color w:val="808080"/>
          <w:lang w:val="en-US"/>
        </w:rPr>
        <w:t>informace o nákladech spojených s dodáním zboží (dále společně jen jako „objednávka“).</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3.4. Před zasláním objednávky prodávajícímu je kupujícímu umožněno zkontrolovat </w:t>
      </w:r>
      <w:proofErr w:type="gramStart"/>
      <w:r w:rsidRPr="00C61A01">
        <w:rPr>
          <w:rFonts w:ascii="Tahoma" w:hAnsi="Tahoma" w:cs="Tahoma"/>
          <w:color w:val="808080"/>
          <w:lang w:val="en-US"/>
        </w:rPr>
        <w:t>a</w:t>
      </w:r>
      <w:proofErr w:type="gramEnd"/>
      <w:r w:rsidRPr="00C61A01">
        <w:rPr>
          <w:rFonts w:ascii="Tahoma" w:hAnsi="Tahoma" w:cs="Tahoma"/>
          <w:color w:val="808080"/>
          <w:lang w:val="en-US"/>
        </w:rPr>
        <w:t xml:space="preserve"> měnit údaje, které do objednávky kupující vložil, a to i s ohledem na možnost kupujícího zjišťovat a opravovat chyby vzniklé při zadávání dat do objednávky. Objednávku odešle kupující prodávajícímu kliknutím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tlačítko „ODESLAT OBJEDNÁVKU". </w:t>
      </w:r>
      <w:proofErr w:type="gramStart"/>
      <w:r w:rsidRPr="00C61A01">
        <w:rPr>
          <w:rFonts w:ascii="Tahoma" w:hAnsi="Tahoma" w:cs="Tahoma"/>
          <w:color w:val="808080"/>
          <w:lang w:val="en-US"/>
        </w:rPr>
        <w:t>Údaje uvedené v objednávce jsou prodávajícím považovány za správné.</w:t>
      </w:r>
      <w:proofErr w:type="gramEnd"/>
      <w:r w:rsidRPr="00C61A01">
        <w:rPr>
          <w:rFonts w:ascii="Tahoma" w:hAnsi="Tahoma" w:cs="Tahoma"/>
          <w:color w:val="808080"/>
          <w:lang w:val="en-US"/>
        </w:rPr>
        <w:t xml:space="preserve"> Prodávající neprodleně po obdržení objednávky toto obdržení kupujícímu potvrdí elektronickou poštou, a to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adresu elektronické pošty kupujícího uvedenou v uživatelském rozhraní či v objednávce (dále jen „elektronická adresa kupujícího“).</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3.5. Prodávající je vždy oprávněn v závislosti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charakteru objednávky (množství zboží, výše kupní ceny, předpokládané náklady na dopravu) požádat kupujícího o dodatečné potvrzení objednávky (například písemně či telefonicky) nebo o složení zálohy ve výši 40% z hodnoty objednávaného zboží.</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3.6. </w:t>
      </w:r>
      <w:r w:rsidRPr="00C61A01">
        <w:rPr>
          <w:rFonts w:ascii="Tahoma" w:hAnsi="Tahoma" w:cs="Tahoma"/>
          <w:b/>
          <w:bCs/>
          <w:color w:val="808080"/>
          <w:lang w:val="en-US"/>
        </w:rPr>
        <w:t>Smluvní vztah mezi prodávajícím a kupujícím vzniká doručením přijetí objednávky</w:t>
      </w:r>
      <w:r w:rsidRPr="00C61A01">
        <w:rPr>
          <w:rFonts w:ascii="Tahoma" w:hAnsi="Tahoma" w:cs="Tahoma"/>
          <w:color w:val="808080"/>
          <w:lang w:val="en-US"/>
        </w:rPr>
        <w:t xml:space="preserve"> (akceptací), jež je prodávajícím zasláno kupujícímu elektronickou poštou, a to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adresu elektronické pošty kupujícího.</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3.7. Kupující bere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vědomí, že prodávající není povinen uzavřít kupní smlouvu, a to zejména s osobami, které dříve podstatným způsobem porušily kupní smlouvu (včetně obchodních podmínek).</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3.8. Kupující souhlasí s použitím komunikačních prostředků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dálku při uzavírání kupní smlouvy. Náklady vzniklé kupujícímu při použití komunikačních prostředků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dálku v souvislosti s uzavřením kupní smlouvy (náklady na internetové připojení, náklady na telefonní hovory) si hradí kupující sám.</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b/>
          <w:bCs/>
          <w:color w:val="000000"/>
          <w:lang w:val="en-US"/>
        </w:rPr>
        <w:t>4. CENA ZBOŽÍ, PLATEBNÍ a DODACÍ PODMÍNKY</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color w:val="808080"/>
          <w:lang w:val="en-US"/>
        </w:rPr>
        <w:t>4.1. Cenu zboží a případné náklady spojené s dodáním zboží dle kupní smlouvy může kupující uhradit prodávajícímu následujícími způsoby:</w:t>
      </w:r>
    </w:p>
    <w:p w:rsidR="00C61A01" w:rsidRPr="00C61A01" w:rsidRDefault="00C61A01" w:rsidP="00C61A01">
      <w:pPr>
        <w:numPr>
          <w:ilvl w:val="0"/>
          <w:numId w:val="1"/>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v</w:t>
      </w:r>
      <w:proofErr w:type="gramEnd"/>
      <w:r w:rsidRPr="00C61A01">
        <w:rPr>
          <w:rFonts w:ascii="Tahoma" w:eastAsia="Times New Roman" w:hAnsi="Tahoma" w:cs="Tahoma"/>
          <w:color w:val="808080"/>
          <w:lang w:val="en-US"/>
        </w:rPr>
        <w:t xml:space="preserve"> hotovosti v provozovně prodávajícího na adrese Pobřežní 285/22, 186 00 Praha 86 - Karlín;</w:t>
      </w:r>
    </w:p>
    <w:p w:rsidR="00C61A01" w:rsidRPr="00C61A01" w:rsidRDefault="00C61A01" w:rsidP="00C61A01">
      <w:pPr>
        <w:numPr>
          <w:ilvl w:val="0"/>
          <w:numId w:val="1"/>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v</w:t>
      </w:r>
      <w:proofErr w:type="gramEnd"/>
      <w:r w:rsidRPr="00C61A01">
        <w:rPr>
          <w:rFonts w:ascii="Tahoma" w:eastAsia="Times New Roman" w:hAnsi="Tahoma" w:cs="Tahoma"/>
          <w:color w:val="808080"/>
          <w:lang w:val="en-US"/>
        </w:rPr>
        <w:t xml:space="preserve"> hotovosti na dobírku v místě určeném kupujícím v objednávce;</w:t>
      </w:r>
    </w:p>
    <w:p w:rsidR="00C61A01" w:rsidRPr="00C61A01" w:rsidRDefault="00C61A01" w:rsidP="00C61A01">
      <w:pPr>
        <w:numPr>
          <w:ilvl w:val="0"/>
          <w:numId w:val="1"/>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bezhotovostně</w:t>
      </w:r>
      <w:proofErr w:type="gramEnd"/>
      <w:r w:rsidRPr="00C61A01">
        <w:rPr>
          <w:rFonts w:ascii="Tahoma" w:eastAsia="Times New Roman" w:hAnsi="Tahoma" w:cs="Tahoma"/>
          <w:color w:val="808080"/>
          <w:lang w:val="en-US"/>
        </w:rPr>
        <w:t xml:space="preserve"> převodem na účet prodávajícího č. 6114731001/5500, vedený u společnosti Raiffeisenbank a.s. (</w:t>
      </w:r>
      <w:proofErr w:type="gramStart"/>
      <w:r w:rsidRPr="00C61A01">
        <w:rPr>
          <w:rFonts w:ascii="Tahoma" w:eastAsia="Times New Roman" w:hAnsi="Tahoma" w:cs="Tahoma"/>
          <w:color w:val="808080"/>
          <w:lang w:val="en-US"/>
        </w:rPr>
        <w:t>dále</w:t>
      </w:r>
      <w:proofErr w:type="gramEnd"/>
      <w:r w:rsidRPr="00C61A01">
        <w:rPr>
          <w:rFonts w:ascii="Tahoma" w:eastAsia="Times New Roman" w:hAnsi="Tahoma" w:cs="Tahoma"/>
          <w:color w:val="808080"/>
          <w:lang w:val="en-US"/>
        </w:rPr>
        <w:t xml:space="preserve"> jen „účet prodávajícího“).</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imes" w:hAnsi="Times" w:cs="Times New Roman"/>
          <w:sz w:val="20"/>
          <w:szCs w:val="20"/>
          <w:lang w:val="en-US"/>
        </w:rPr>
        <w:br/>
      </w:r>
      <w:proofErr w:type="gramStart"/>
      <w:r w:rsidRPr="00C61A01">
        <w:rPr>
          <w:rFonts w:ascii="Tahoma" w:hAnsi="Tahoma" w:cs="Tahoma"/>
          <w:color w:val="808080"/>
          <w:lang w:val="en-US"/>
        </w:rPr>
        <w:t>4.2. Společně s kupní cenou je kupující povinen zaplatit prodávajícímu také náklady spojené s balením a dodáním zboží.</w:t>
      </w:r>
      <w:proofErr w:type="gramEnd"/>
    </w:p>
    <w:p w:rsidR="00C61A01" w:rsidRPr="00C61A01" w:rsidRDefault="00C61A01" w:rsidP="00C61A01">
      <w:pPr>
        <w:numPr>
          <w:ilvl w:val="0"/>
          <w:numId w:val="2"/>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balné</w:t>
      </w:r>
      <w:proofErr w:type="gramEnd"/>
      <w:r w:rsidRPr="00C61A01">
        <w:rPr>
          <w:rFonts w:ascii="Tahoma" w:eastAsia="Times New Roman" w:hAnsi="Tahoma" w:cs="Tahoma"/>
          <w:color w:val="808080"/>
          <w:lang w:val="en-US"/>
        </w:rPr>
        <w:t xml:space="preserve"> se neúčtuje</w:t>
      </w:r>
    </w:p>
    <w:p w:rsidR="00C61A01" w:rsidRPr="00C61A01" w:rsidRDefault="00C61A01" w:rsidP="00C61A01">
      <w:pPr>
        <w:numPr>
          <w:ilvl w:val="0"/>
          <w:numId w:val="2"/>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dodání</w:t>
      </w:r>
      <w:proofErr w:type="gramEnd"/>
      <w:r w:rsidRPr="00C61A01">
        <w:rPr>
          <w:rFonts w:ascii="Tahoma" w:eastAsia="Times New Roman" w:hAnsi="Tahoma" w:cs="Tahoma"/>
          <w:color w:val="808080"/>
          <w:lang w:val="en-US"/>
        </w:rPr>
        <w:t xml:space="preserve"> je zajištěno prostřednictvím kurýrních společnosti PPL, Uloženka, Zásilkovna a České pošty</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imes" w:hAnsi="Times" w:cs="Times New Roman"/>
          <w:sz w:val="20"/>
          <w:szCs w:val="20"/>
          <w:lang w:val="en-US"/>
        </w:rPr>
        <w:br/>
      </w:r>
      <w:r w:rsidRPr="00C61A01">
        <w:rPr>
          <w:rFonts w:ascii="Tahoma" w:hAnsi="Tahoma" w:cs="Tahoma"/>
          <w:color w:val="808080"/>
          <w:lang w:val="en-US"/>
        </w:rPr>
        <w:t xml:space="preserve">4.3. V případě platby v hotovosti či v případě platby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dobírku je kupní cena splatná při převzetí zboží. V případě bezhotovostní platby je kupní cena splatná do </w:t>
      </w:r>
      <w:proofErr w:type="gramStart"/>
      <w:r w:rsidRPr="00C61A01">
        <w:rPr>
          <w:rFonts w:ascii="Tahoma" w:hAnsi="Tahoma" w:cs="Tahoma"/>
          <w:color w:val="808080"/>
          <w:lang w:val="en-US"/>
        </w:rPr>
        <w:t>14 dnů</w:t>
      </w:r>
      <w:proofErr w:type="gramEnd"/>
      <w:r w:rsidRPr="00C61A01">
        <w:rPr>
          <w:rFonts w:ascii="Tahoma" w:hAnsi="Tahoma" w:cs="Tahoma"/>
          <w:color w:val="808080"/>
          <w:lang w:val="en-US"/>
        </w:rPr>
        <w:t xml:space="preserve"> od uzavření kupní smlouvy.</w:t>
      </w:r>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4.4. V případě bezhotovostní platby je kupující povinen uhrazovat kupní cenu zboží společně </w:t>
      </w:r>
      <w:r w:rsidRPr="00C61A01">
        <w:rPr>
          <w:rFonts w:ascii="Tahoma" w:hAnsi="Tahoma" w:cs="Tahoma"/>
          <w:b/>
          <w:bCs/>
          <w:color w:val="808080"/>
          <w:lang w:val="en-US"/>
        </w:rPr>
        <w:t>s uvedením variabilního symbolu platby, kterým je číslo objednávky</w:t>
      </w:r>
      <w:r w:rsidRPr="00C61A01">
        <w:rPr>
          <w:rFonts w:ascii="Tahoma" w:hAnsi="Tahoma" w:cs="Tahoma"/>
          <w:color w:val="808080"/>
          <w:lang w:val="en-US"/>
        </w:rPr>
        <w:t>.</w:t>
      </w:r>
      <w:proofErr w:type="gramEnd"/>
      <w:r w:rsidRPr="00C61A01">
        <w:rPr>
          <w:rFonts w:ascii="Tahoma" w:hAnsi="Tahoma" w:cs="Tahoma"/>
          <w:color w:val="808080"/>
          <w:lang w:val="en-US"/>
        </w:rPr>
        <w:t xml:space="preserve"> V případě bezhotovostní platby je závazek kupujícího uhradit kupní cenu splněn okamžikem připsání příslušné částky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účet prodávajícího.</w:t>
      </w:r>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4.5. Prodávající je oprávněn, zejména v případě, že ze strany kupujícího nedojde k dodatečnému potvrzení objednávky (čl. 3.5), požadovat uhrazení celé kupní ceny ještě před odesláním zboží kupujícímu.</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4.6. Případné slevy z ceny zboží poskytnuté prodávajícím kupujícímu nelze vzájemně kombinovat.</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4.7. Je-li to v obchodním styku obvyklé nebo je-li tak stanoveno obecně závaznými právními předpisy, vystaví prodávající ohledně plateb prováděných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základě kupní smlouvy kupujícímu daňový doklad – fakturu. </w:t>
      </w:r>
      <w:proofErr w:type="gramStart"/>
      <w:r w:rsidRPr="00C61A01">
        <w:rPr>
          <w:rFonts w:ascii="Tahoma" w:hAnsi="Tahoma" w:cs="Tahoma"/>
          <w:color w:val="808080"/>
          <w:lang w:val="en-US"/>
        </w:rPr>
        <w:t>Prodávající je plátcem daně z přidané hodnoty.</w:t>
      </w:r>
      <w:proofErr w:type="gramEnd"/>
      <w:r w:rsidRPr="00C61A01">
        <w:rPr>
          <w:rFonts w:ascii="Tahoma" w:hAnsi="Tahoma" w:cs="Tahoma"/>
          <w:color w:val="808080"/>
          <w:lang w:val="en-US"/>
        </w:rPr>
        <w:t xml:space="preserve"> Daňový doklad – fakturu vystaví prodávající kupujícímu po uhrazení ceny zboží a zašle jej v elektronické podobě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elektronickou adresu kupujícího. </w:t>
      </w:r>
      <w:proofErr w:type="gramStart"/>
      <w:r w:rsidRPr="00C61A01">
        <w:rPr>
          <w:rFonts w:ascii="Tahoma" w:hAnsi="Tahoma" w:cs="Tahoma"/>
          <w:color w:val="808080"/>
          <w:lang w:val="en-US"/>
        </w:rPr>
        <w:t>Na žádost muže být poslaná i faktura v papírové podobě.</w:t>
      </w:r>
      <w:proofErr w:type="gramEnd"/>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b/>
          <w:bCs/>
          <w:color w:val="000000"/>
          <w:lang w:val="en-US"/>
        </w:rPr>
        <w:t>5. ODSTOUPENÍ OD KUPNÍ SMLOUVY</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color w:val="808080"/>
          <w:lang w:val="en-US"/>
        </w:rPr>
        <w:t xml:space="preserve">5.1 Odstoupení </w:t>
      </w:r>
      <w:proofErr w:type="gramStart"/>
      <w:r w:rsidRPr="00C61A01">
        <w:rPr>
          <w:rFonts w:ascii="Tahoma" w:hAnsi="Tahoma" w:cs="Tahoma"/>
          <w:color w:val="808080"/>
          <w:lang w:val="en-US"/>
        </w:rPr>
        <w:t>od</w:t>
      </w:r>
      <w:proofErr w:type="gramEnd"/>
      <w:r w:rsidRPr="00C61A01">
        <w:rPr>
          <w:rFonts w:ascii="Tahoma" w:hAnsi="Tahoma" w:cs="Tahoma"/>
          <w:color w:val="808080"/>
          <w:lang w:val="en-US"/>
        </w:rPr>
        <w:t xml:space="preserve"> kupní smlouvy ze strany kupujícího: </w:t>
      </w:r>
    </w:p>
    <w:p w:rsidR="00C61A01" w:rsidRPr="00C61A01" w:rsidRDefault="00C61A01" w:rsidP="00C61A01">
      <w:pPr>
        <w:numPr>
          <w:ilvl w:val="0"/>
          <w:numId w:val="3"/>
        </w:numPr>
        <w:spacing w:before="100" w:beforeAutospacing="1" w:after="100" w:afterAutospacing="1"/>
        <w:jc w:val="both"/>
        <w:rPr>
          <w:rFonts w:ascii="Times" w:eastAsia="Times New Roman" w:hAnsi="Times" w:cs="Times New Roman"/>
          <w:sz w:val="20"/>
          <w:szCs w:val="20"/>
          <w:lang w:val="en-US"/>
        </w:rPr>
      </w:pPr>
      <w:r w:rsidRPr="00C61A01">
        <w:rPr>
          <w:rFonts w:ascii="Tahoma" w:eastAsia="Times New Roman" w:hAnsi="Tahoma" w:cs="Tahoma"/>
          <w:color w:val="808080"/>
          <w:lang w:val="en-US"/>
        </w:rPr>
        <w:t xml:space="preserve">Pokud je kupní smlouva uzavřena pomocí prostředků komunikace </w:t>
      </w:r>
      <w:proofErr w:type="gramStart"/>
      <w:r w:rsidRPr="00C61A01">
        <w:rPr>
          <w:rFonts w:ascii="Tahoma" w:eastAsia="Times New Roman" w:hAnsi="Tahoma" w:cs="Tahoma"/>
          <w:color w:val="808080"/>
          <w:lang w:val="en-US"/>
        </w:rPr>
        <w:t>na</w:t>
      </w:r>
      <w:proofErr w:type="gramEnd"/>
      <w:r w:rsidRPr="00C61A01">
        <w:rPr>
          <w:rFonts w:ascii="Tahoma" w:eastAsia="Times New Roman" w:hAnsi="Tahoma" w:cs="Tahoma"/>
          <w:color w:val="808080"/>
          <w:lang w:val="en-US"/>
        </w:rPr>
        <w:t xml:space="preserve"> dálku, má kupující který je spotřebitel v souladu s § 53 odst. </w:t>
      </w:r>
      <w:proofErr w:type="gramStart"/>
      <w:r w:rsidRPr="00C61A01">
        <w:rPr>
          <w:rFonts w:ascii="Tahoma" w:eastAsia="Times New Roman" w:hAnsi="Tahoma" w:cs="Tahoma"/>
          <w:color w:val="808080"/>
          <w:lang w:val="en-US"/>
        </w:rPr>
        <w:t>7 občanského</w:t>
      </w:r>
      <w:proofErr w:type="gramEnd"/>
      <w:r w:rsidRPr="00C61A01">
        <w:rPr>
          <w:rFonts w:ascii="Tahoma" w:eastAsia="Times New Roman" w:hAnsi="Tahoma" w:cs="Tahoma"/>
          <w:color w:val="808080"/>
          <w:lang w:val="en-US"/>
        </w:rPr>
        <w:t xml:space="preserve"> zákoníku právo odstoupit od smlouvy do 14 dní od převzetí zboží. V takovém případě kupující kontaktuje prodávajícího a nejlépe písemně uvede, že odstupuje </w:t>
      </w:r>
      <w:proofErr w:type="gramStart"/>
      <w:r w:rsidRPr="00C61A01">
        <w:rPr>
          <w:rFonts w:ascii="Tahoma" w:eastAsia="Times New Roman" w:hAnsi="Tahoma" w:cs="Tahoma"/>
          <w:color w:val="808080"/>
          <w:lang w:val="en-US"/>
        </w:rPr>
        <w:t>od</w:t>
      </w:r>
      <w:proofErr w:type="gramEnd"/>
      <w:r w:rsidRPr="00C61A01">
        <w:rPr>
          <w:rFonts w:ascii="Tahoma" w:eastAsia="Times New Roman" w:hAnsi="Tahoma" w:cs="Tahoma"/>
          <w:color w:val="808080"/>
          <w:lang w:val="en-US"/>
        </w:rPr>
        <w:t xml:space="preserve"> smlouvy s uvedením čísla objednávky, data nákupu a čísla účtu pro vrácení peněz. Písemné odstoupení </w:t>
      </w:r>
      <w:proofErr w:type="gramStart"/>
      <w:r w:rsidRPr="00C61A01">
        <w:rPr>
          <w:rFonts w:ascii="Tahoma" w:eastAsia="Times New Roman" w:hAnsi="Tahoma" w:cs="Tahoma"/>
          <w:color w:val="808080"/>
          <w:lang w:val="en-US"/>
        </w:rPr>
        <w:t>od</w:t>
      </w:r>
      <w:proofErr w:type="gramEnd"/>
      <w:r w:rsidRPr="00C61A01">
        <w:rPr>
          <w:rFonts w:ascii="Tahoma" w:eastAsia="Times New Roman" w:hAnsi="Tahoma" w:cs="Tahoma"/>
          <w:color w:val="808080"/>
          <w:lang w:val="en-US"/>
        </w:rPr>
        <w:t xml:space="preserve"> smlouvy je možné také zaslat spolu se zbožím.</w:t>
      </w:r>
    </w:p>
    <w:p w:rsidR="00C61A01" w:rsidRPr="00C61A01" w:rsidRDefault="00C61A01" w:rsidP="00C61A01">
      <w:pPr>
        <w:numPr>
          <w:ilvl w:val="0"/>
          <w:numId w:val="3"/>
        </w:numPr>
        <w:spacing w:before="100" w:beforeAutospacing="1" w:after="100" w:afterAutospacing="1"/>
        <w:jc w:val="both"/>
        <w:rPr>
          <w:rFonts w:ascii="Times" w:eastAsia="Times New Roman" w:hAnsi="Times" w:cs="Times New Roman"/>
          <w:sz w:val="20"/>
          <w:szCs w:val="20"/>
          <w:lang w:val="en-US"/>
        </w:rPr>
      </w:pPr>
      <w:r w:rsidRPr="00C61A01">
        <w:rPr>
          <w:rFonts w:ascii="Tahoma" w:eastAsia="Times New Roman" w:hAnsi="Tahoma" w:cs="Tahoma"/>
          <w:color w:val="808080"/>
          <w:lang w:val="en-US"/>
        </w:rPr>
        <w:t xml:space="preserve">Toto ustanovení zákona však nelze chápat jako možnost bezplatného zapůjčení zboží. Zboží, které budete zasílat zpět </w:t>
      </w:r>
      <w:proofErr w:type="gramStart"/>
      <w:r w:rsidRPr="00C61A01">
        <w:rPr>
          <w:rFonts w:ascii="Tahoma" w:eastAsia="Times New Roman" w:hAnsi="Tahoma" w:cs="Tahoma"/>
          <w:color w:val="808080"/>
          <w:lang w:val="en-US"/>
        </w:rPr>
        <w:t>na</w:t>
      </w:r>
      <w:proofErr w:type="gramEnd"/>
      <w:r w:rsidRPr="00C61A01">
        <w:rPr>
          <w:rFonts w:ascii="Tahoma" w:eastAsia="Times New Roman" w:hAnsi="Tahoma" w:cs="Tahoma"/>
          <w:color w:val="808080"/>
          <w:lang w:val="en-US"/>
        </w:rPr>
        <w:t xml:space="preserve"> naši adresu, musí být kompletní (včetně příslušenství a veškeré dokumentace) a ve stavu, v jakém jste jej převzali při dodávce. Zboží nesmí být žádným způsobem poškozené či jinak znehodnocené </w:t>
      </w:r>
      <w:proofErr w:type="gramStart"/>
      <w:r w:rsidRPr="00C61A01">
        <w:rPr>
          <w:rFonts w:ascii="Tahoma" w:eastAsia="Times New Roman" w:hAnsi="Tahoma" w:cs="Tahoma"/>
          <w:color w:val="808080"/>
          <w:lang w:val="en-US"/>
        </w:rPr>
        <w:t>a</w:t>
      </w:r>
      <w:proofErr w:type="gramEnd"/>
      <w:r w:rsidRPr="00C61A01">
        <w:rPr>
          <w:rFonts w:ascii="Tahoma" w:eastAsia="Times New Roman" w:hAnsi="Tahoma" w:cs="Tahoma"/>
          <w:color w:val="808080"/>
          <w:lang w:val="en-US"/>
        </w:rPr>
        <w:t xml:space="preserve"> ani nesmí nést žádné známky jeho používání. Ke zboží doporučujeme přiložit kopii dokladu o koupi, či číslo objednávky. Vždy prosím použijte balícího papíru nebo kartonu, tak aby nemohlo během přepravy dojít k polepení, popsání či jinému znehodnocení původních obalů. Neposílejte zboží na dobírku, doporučujeme Vám zboží pojistit </w:t>
      </w:r>
    </w:p>
    <w:p w:rsidR="00C61A01" w:rsidRPr="00C61A01" w:rsidRDefault="00C61A01" w:rsidP="00C61A01">
      <w:pPr>
        <w:numPr>
          <w:ilvl w:val="0"/>
          <w:numId w:val="3"/>
        </w:numPr>
        <w:spacing w:before="100" w:beforeAutospacing="1" w:after="100" w:afterAutospacing="1"/>
        <w:jc w:val="both"/>
        <w:rPr>
          <w:rFonts w:ascii="Times" w:eastAsia="Times New Roman" w:hAnsi="Times" w:cs="Times New Roman"/>
          <w:sz w:val="20"/>
          <w:szCs w:val="20"/>
          <w:lang w:val="en-US"/>
        </w:rPr>
      </w:pPr>
      <w:r w:rsidRPr="00C61A01">
        <w:rPr>
          <w:rFonts w:ascii="Tahoma" w:eastAsia="Times New Roman" w:hAnsi="Tahoma" w:cs="Tahoma"/>
          <w:color w:val="808080"/>
          <w:lang w:val="en-US"/>
        </w:rPr>
        <w:t xml:space="preserve">Prodávající vrátí zákazníkovi zpět odpovídající částku předem dohodnutým způsobem (převodem na účet) a to do 14 dnů. Vrácená částka se bude rovnat rozdílu kupní ceny </w:t>
      </w:r>
      <w:proofErr w:type="gramStart"/>
      <w:r w:rsidRPr="00C61A01">
        <w:rPr>
          <w:rFonts w:ascii="Tahoma" w:eastAsia="Times New Roman" w:hAnsi="Tahoma" w:cs="Tahoma"/>
          <w:color w:val="808080"/>
          <w:lang w:val="en-US"/>
        </w:rPr>
        <w:t>a</w:t>
      </w:r>
      <w:proofErr w:type="gramEnd"/>
      <w:r w:rsidRPr="00C61A01">
        <w:rPr>
          <w:rFonts w:ascii="Tahoma" w:eastAsia="Times New Roman" w:hAnsi="Tahoma" w:cs="Tahoma"/>
          <w:color w:val="808080"/>
          <w:lang w:val="en-US"/>
        </w:rPr>
        <w:t xml:space="preserve"> nákladů, které prodejce vynaložil v souvislosti s dodáním zboží zákazníkovi (např. přepravné apod.) V případě, že se kupující rozhodne odstoupit od smlouvy, může také nutné informace zaslat prodávajícímu emailem na adresu ahoj@giftlab.cz, doporučeným dopisem na adresu prodejny a nebo osobně</w:t>
      </w:r>
    </w:p>
    <w:p w:rsidR="00C61A01" w:rsidRPr="00C61A01" w:rsidRDefault="00C61A01" w:rsidP="00C61A01">
      <w:pPr>
        <w:numPr>
          <w:ilvl w:val="0"/>
          <w:numId w:val="3"/>
        </w:numPr>
        <w:spacing w:before="100" w:beforeAutospacing="1" w:after="100" w:afterAutospacing="1"/>
        <w:jc w:val="both"/>
        <w:rPr>
          <w:rFonts w:ascii="Times" w:eastAsia="Times New Roman" w:hAnsi="Times" w:cs="Times New Roman"/>
          <w:sz w:val="20"/>
          <w:szCs w:val="20"/>
          <w:lang w:val="en-US"/>
        </w:rPr>
      </w:pPr>
      <w:r w:rsidRPr="00C61A01">
        <w:rPr>
          <w:rFonts w:ascii="Tahoma" w:eastAsia="Times New Roman" w:hAnsi="Tahoma" w:cs="Tahoma"/>
          <w:color w:val="808080"/>
          <w:lang w:val="en-US"/>
        </w:rPr>
        <w:t xml:space="preserve">Kupující, který není spotřebitel může odstoupit </w:t>
      </w:r>
      <w:proofErr w:type="gramStart"/>
      <w:r w:rsidRPr="00C61A01">
        <w:rPr>
          <w:rFonts w:ascii="Tahoma" w:eastAsia="Times New Roman" w:hAnsi="Tahoma" w:cs="Tahoma"/>
          <w:color w:val="808080"/>
          <w:lang w:val="en-US"/>
        </w:rPr>
        <w:t>od</w:t>
      </w:r>
      <w:proofErr w:type="gramEnd"/>
      <w:r w:rsidRPr="00C61A01">
        <w:rPr>
          <w:rFonts w:ascii="Tahoma" w:eastAsia="Times New Roman" w:hAnsi="Tahoma" w:cs="Tahoma"/>
          <w:color w:val="808080"/>
          <w:lang w:val="en-US"/>
        </w:rPr>
        <w:t xml:space="preserve"> kupní smlouvy nejpozději při telefonickém potvrzení objednávky ze strany prodávajícího. Po telefonickém potvrzení objednávky již nelze objednávku stornovat. V případě že kupující který není spotřebitel si objednávku nepřevezme, bere navědomí, že prodávající má právo vyžadovat veškeré náklady, které prodávajícímu vznikli.</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color w:val="808080"/>
          <w:lang w:val="en-US"/>
        </w:rPr>
        <w:t xml:space="preserve">5.2 Odstoupení </w:t>
      </w:r>
      <w:proofErr w:type="gramStart"/>
      <w:r w:rsidRPr="00C61A01">
        <w:rPr>
          <w:rFonts w:ascii="Tahoma" w:hAnsi="Tahoma" w:cs="Tahoma"/>
          <w:color w:val="808080"/>
          <w:lang w:val="en-US"/>
        </w:rPr>
        <w:t>od</w:t>
      </w:r>
      <w:proofErr w:type="gramEnd"/>
      <w:r w:rsidRPr="00C61A01">
        <w:rPr>
          <w:rFonts w:ascii="Tahoma" w:hAnsi="Tahoma" w:cs="Tahoma"/>
          <w:color w:val="808080"/>
          <w:lang w:val="en-US"/>
        </w:rPr>
        <w:t xml:space="preserve"> kupní smlouvy ze strany prodávajícího, právo na změnu ceny.</w:t>
      </w:r>
    </w:p>
    <w:p w:rsidR="00C61A01" w:rsidRPr="00C61A01" w:rsidRDefault="00C61A01" w:rsidP="00C61A01">
      <w:pPr>
        <w:numPr>
          <w:ilvl w:val="0"/>
          <w:numId w:val="4"/>
        </w:numPr>
        <w:spacing w:before="100" w:beforeAutospacing="1" w:after="100" w:afterAutospacing="1"/>
        <w:jc w:val="both"/>
        <w:rPr>
          <w:rFonts w:ascii="Times" w:eastAsia="Times New Roman" w:hAnsi="Times" w:cs="Times New Roman"/>
          <w:sz w:val="20"/>
          <w:szCs w:val="20"/>
          <w:lang w:val="en-US"/>
        </w:rPr>
      </w:pPr>
      <w:r w:rsidRPr="00C61A01">
        <w:rPr>
          <w:rFonts w:ascii="Tahoma" w:eastAsia="Times New Roman" w:hAnsi="Tahoma" w:cs="Tahoma"/>
          <w:color w:val="808080"/>
          <w:lang w:val="en-US"/>
        </w:rPr>
        <w:t>Prodávající si vyhrazuje právo zrušit objednávku nebo její část v těchto případech: </w:t>
      </w:r>
      <w:r w:rsidRPr="00C61A01">
        <w:rPr>
          <w:rFonts w:ascii="Times" w:eastAsia="Times New Roman" w:hAnsi="Times" w:cs="Times New Roman"/>
          <w:sz w:val="20"/>
          <w:szCs w:val="20"/>
          <w:lang w:val="en-US"/>
        </w:rPr>
        <w:t xml:space="preserve"> </w:t>
      </w:r>
    </w:p>
    <w:p w:rsidR="00C61A01" w:rsidRPr="00C61A01" w:rsidRDefault="00C61A01" w:rsidP="00C61A01">
      <w:pPr>
        <w:numPr>
          <w:ilvl w:val="1"/>
          <w:numId w:val="4"/>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zboží</w:t>
      </w:r>
      <w:proofErr w:type="gramEnd"/>
      <w:r w:rsidRPr="00C61A01">
        <w:rPr>
          <w:rFonts w:ascii="Tahoma" w:eastAsia="Times New Roman" w:hAnsi="Tahoma" w:cs="Tahoma"/>
          <w:color w:val="808080"/>
          <w:lang w:val="en-US"/>
        </w:rPr>
        <w:t xml:space="preserve"> se již nevyrábí nebo nedodává;</w:t>
      </w:r>
    </w:p>
    <w:p w:rsidR="00C61A01" w:rsidRPr="00C61A01" w:rsidRDefault="00C61A01" w:rsidP="00C61A01">
      <w:pPr>
        <w:numPr>
          <w:ilvl w:val="1"/>
          <w:numId w:val="4"/>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výrazným</w:t>
      </w:r>
      <w:proofErr w:type="gramEnd"/>
      <w:r w:rsidRPr="00C61A01">
        <w:rPr>
          <w:rFonts w:ascii="Tahoma" w:eastAsia="Times New Roman" w:hAnsi="Tahoma" w:cs="Tahoma"/>
          <w:color w:val="808080"/>
          <w:lang w:val="en-US"/>
        </w:rPr>
        <w:t xml:space="preserve"> způsobem se změnila cena dodavatele zboží;</w:t>
      </w:r>
    </w:p>
    <w:p w:rsidR="00C61A01" w:rsidRPr="00C61A01" w:rsidRDefault="00C61A01" w:rsidP="00C61A01">
      <w:pPr>
        <w:numPr>
          <w:ilvl w:val="1"/>
          <w:numId w:val="4"/>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zboží</w:t>
      </w:r>
      <w:proofErr w:type="gramEnd"/>
      <w:r w:rsidRPr="00C61A01">
        <w:rPr>
          <w:rFonts w:ascii="Tahoma" w:eastAsia="Times New Roman" w:hAnsi="Tahoma" w:cs="Tahoma"/>
          <w:color w:val="808080"/>
          <w:lang w:val="en-US"/>
        </w:rPr>
        <w:t xml:space="preserve"> se dočasně nedováží do ČR.</w:t>
      </w:r>
    </w:p>
    <w:p w:rsidR="00C61A01" w:rsidRPr="00C61A01" w:rsidRDefault="00C61A01" w:rsidP="00C61A01">
      <w:pPr>
        <w:numPr>
          <w:ilvl w:val="0"/>
          <w:numId w:val="4"/>
        </w:numPr>
        <w:spacing w:before="100" w:beforeAutospacing="1" w:after="100" w:afterAutospacing="1"/>
        <w:jc w:val="both"/>
        <w:rPr>
          <w:rFonts w:ascii="Times" w:eastAsia="Times New Roman" w:hAnsi="Times" w:cs="Times New Roman"/>
          <w:sz w:val="20"/>
          <w:szCs w:val="20"/>
          <w:lang w:val="en-US"/>
        </w:rPr>
      </w:pPr>
      <w:r w:rsidRPr="00C61A01">
        <w:rPr>
          <w:rFonts w:ascii="Tahoma" w:eastAsia="Times New Roman" w:hAnsi="Tahoma" w:cs="Tahoma"/>
          <w:color w:val="808080"/>
          <w:lang w:val="en-US"/>
        </w:rPr>
        <w:t xml:space="preserve">V těchto případech bude kupující neprodleně kontaktován a bude s ním dohodnut další postup. Pokud kupující již zaplatil část nebo celou částku kupní ceny, bude mu tato částka převedena zpět </w:t>
      </w:r>
      <w:proofErr w:type="gramStart"/>
      <w:r w:rsidRPr="00C61A01">
        <w:rPr>
          <w:rFonts w:ascii="Tahoma" w:eastAsia="Times New Roman" w:hAnsi="Tahoma" w:cs="Tahoma"/>
          <w:color w:val="808080"/>
          <w:lang w:val="en-US"/>
        </w:rPr>
        <w:t>na</w:t>
      </w:r>
      <w:proofErr w:type="gramEnd"/>
      <w:r w:rsidRPr="00C61A01">
        <w:rPr>
          <w:rFonts w:ascii="Tahoma" w:eastAsia="Times New Roman" w:hAnsi="Tahoma" w:cs="Tahoma"/>
          <w:color w:val="808080"/>
          <w:lang w:val="en-US"/>
        </w:rPr>
        <w:t xml:space="preserve"> jeho účet nebo adresu v nejkratším možném termínu.</w:t>
      </w:r>
    </w:p>
    <w:p w:rsidR="00C61A01" w:rsidRPr="00C61A01" w:rsidRDefault="00C61A01" w:rsidP="00C61A01">
      <w:pPr>
        <w:numPr>
          <w:ilvl w:val="0"/>
          <w:numId w:val="4"/>
        </w:numPr>
        <w:spacing w:before="100" w:beforeAutospacing="1" w:after="240"/>
        <w:jc w:val="both"/>
        <w:rPr>
          <w:rFonts w:ascii="Times" w:eastAsia="Times New Roman" w:hAnsi="Times" w:cs="Times New Roman"/>
          <w:sz w:val="20"/>
          <w:szCs w:val="20"/>
          <w:lang w:val="en-US"/>
        </w:rPr>
      </w:pPr>
      <w:r w:rsidRPr="00C61A01">
        <w:rPr>
          <w:rFonts w:ascii="Tahoma" w:eastAsia="Times New Roman" w:hAnsi="Tahoma" w:cs="Tahoma"/>
          <w:color w:val="808080"/>
          <w:lang w:val="en-US"/>
        </w:rPr>
        <w:t xml:space="preserve">Prodávající si vyhrazuje právo změny cen. Platné ceny jsou potvrzeny kupujícímu v okamžiku telefonického potvrzení objednávky. Je-li platná cena totožná s cenou </w:t>
      </w:r>
      <w:proofErr w:type="gramStart"/>
      <w:r w:rsidRPr="00C61A01">
        <w:rPr>
          <w:rFonts w:ascii="Tahoma" w:eastAsia="Times New Roman" w:hAnsi="Tahoma" w:cs="Tahoma"/>
          <w:color w:val="808080"/>
          <w:lang w:val="en-US"/>
        </w:rPr>
        <w:t>na</w:t>
      </w:r>
      <w:proofErr w:type="gramEnd"/>
      <w:r w:rsidRPr="00C61A01">
        <w:rPr>
          <w:rFonts w:ascii="Tahoma" w:eastAsia="Times New Roman" w:hAnsi="Tahoma" w:cs="Tahoma"/>
          <w:color w:val="808080"/>
          <w:lang w:val="en-US"/>
        </w:rPr>
        <w:t xml:space="preserve"> objednávce, není zpětně kupujícímu potvrzována a zboží je mu dodáno za platnou cenu v okamžiku přijetí objednávky. Pokud je cena vyšší než cena uvedená </w:t>
      </w:r>
      <w:proofErr w:type="gramStart"/>
      <w:r w:rsidRPr="00C61A01">
        <w:rPr>
          <w:rFonts w:ascii="Tahoma" w:eastAsia="Times New Roman" w:hAnsi="Tahoma" w:cs="Tahoma"/>
          <w:color w:val="808080"/>
          <w:lang w:val="en-US"/>
        </w:rPr>
        <w:t>na</w:t>
      </w:r>
      <w:proofErr w:type="gramEnd"/>
      <w:r w:rsidRPr="00C61A01">
        <w:rPr>
          <w:rFonts w:ascii="Tahoma" w:eastAsia="Times New Roman" w:hAnsi="Tahoma" w:cs="Tahoma"/>
          <w:color w:val="808080"/>
          <w:lang w:val="en-US"/>
        </w:rPr>
        <w:t xml:space="preserve"> objednávce, prodávající neprodleně o této skutečnosti informuje kupujícího, který může novou cenu přijmout nebo dodávku odmítnout. Při telefonické objednávce je vždy kupujícímu sdělena platná cena pro danou objednávku</w:t>
      </w:r>
      <w:r w:rsidRPr="00C61A01">
        <w:rPr>
          <w:rFonts w:ascii="Tahoma" w:eastAsia="Times New Roman" w:hAnsi="Tahoma" w:cs="Tahoma"/>
          <w:color w:val="808080"/>
          <w:lang w:val="en-US"/>
        </w:rPr>
        <w:br/>
      </w:r>
      <w:r w:rsidRPr="00C61A01">
        <w:rPr>
          <w:rFonts w:ascii="Tahoma" w:eastAsia="Times New Roman" w:hAnsi="Tahoma" w:cs="Tahoma"/>
          <w:color w:val="808080"/>
          <w:lang w:val="en-US"/>
        </w:rPr>
        <w:br/>
      </w:r>
      <w:hyperlink r:id="rId9" w:history="1">
        <w:r w:rsidRPr="00C61A01">
          <w:rPr>
            <w:rFonts w:ascii="Tahoma" w:eastAsia="Times New Roman" w:hAnsi="Tahoma" w:cs="Tahoma"/>
            <w:i/>
            <w:iCs/>
            <w:color w:val="99CC00"/>
            <w:u w:val="single"/>
            <w:lang w:val="en-US"/>
          </w:rPr>
          <w:t>Odstoupení od kupní smlouvy</w:t>
        </w:r>
      </w:hyperlink>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b/>
          <w:bCs/>
          <w:color w:val="000000"/>
          <w:lang w:val="en-US"/>
        </w:rPr>
        <w:t>6. PŘEPRAVA A DODÁNÍ ZBOŽÍ</w:t>
      </w:r>
    </w:p>
    <w:p w:rsidR="00C61A01" w:rsidRPr="00C61A01" w:rsidRDefault="00C61A01" w:rsidP="00C61A01">
      <w:pPr>
        <w:spacing w:before="100" w:beforeAutospacing="1" w:after="100" w:afterAutospacing="1"/>
        <w:jc w:val="both"/>
        <w:rPr>
          <w:rFonts w:ascii="Times" w:hAnsi="Times" w:cs="Times New Roman"/>
          <w:sz w:val="20"/>
          <w:szCs w:val="20"/>
          <w:lang w:val="en-US"/>
        </w:rPr>
      </w:pPr>
      <w:proofErr w:type="gramStart"/>
      <w:r w:rsidRPr="00C61A01">
        <w:rPr>
          <w:rFonts w:ascii="Tahoma" w:hAnsi="Tahoma" w:cs="Tahoma"/>
          <w:color w:val="808080"/>
          <w:lang w:val="en-US"/>
        </w:rPr>
        <w:t>6.1. Způsob doručení zboží určuje prodávající, není-li v kupní smlouvě stanoveno jinak.</w:t>
      </w:r>
      <w:proofErr w:type="gramEnd"/>
      <w:r w:rsidRPr="00C61A01">
        <w:rPr>
          <w:rFonts w:ascii="Tahoma" w:hAnsi="Tahoma" w:cs="Tahoma"/>
          <w:color w:val="808080"/>
          <w:lang w:val="en-US"/>
        </w:rPr>
        <w:t xml:space="preserve"> V případě, že je způsob dopravy smluven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základě požadavku kupujícího, nese kupující riziko a případné dodatečné náklady spojené s tímto způsobem dopravy.</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6.2. Je-li prodávající podle kupní smlouvy povinen dodat zboží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místo určené kupujícím v objednávce, je kupující povinen převzít zboží při dodání. Nepřevezme-li kupující zboží při dodání, je prodávající oprávněn požadovat poplatek za uskladnění podle vynaložených nákladů a dále je oprávněn </w:t>
      </w:r>
      <w:proofErr w:type="gramStart"/>
      <w:r w:rsidRPr="00C61A01">
        <w:rPr>
          <w:rFonts w:ascii="Tahoma" w:hAnsi="Tahoma" w:cs="Tahoma"/>
          <w:color w:val="808080"/>
          <w:lang w:val="en-US"/>
        </w:rPr>
        <w:t>od</w:t>
      </w:r>
      <w:proofErr w:type="gramEnd"/>
      <w:r w:rsidRPr="00C61A01">
        <w:rPr>
          <w:rFonts w:ascii="Tahoma" w:hAnsi="Tahoma" w:cs="Tahoma"/>
          <w:color w:val="808080"/>
          <w:lang w:val="en-US"/>
        </w:rPr>
        <w:t xml:space="preserve"> kupní smlouvy odstoupit.</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6.4. Při převzetí zboží </w:t>
      </w:r>
      <w:proofErr w:type="gramStart"/>
      <w:r w:rsidRPr="00C61A01">
        <w:rPr>
          <w:rFonts w:ascii="Tahoma" w:hAnsi="Tahoma" w:cs="Tahoma"/>
          <w:color w:val="808080"/>
          <w:lang w:val="en-US"/>
        </w:rPr>
        <w:t>od</w:t>
      </w:r>
      <w:proofErr w:type="gramEnd"/>
      <w:r w:rsidRPr="00C61A01">
        <w:rPr>
          <w:rFonts w:ascii="Tahoma" w:hAnsi="Tahoma" w:cs="Tahoma"/>
          <w:color w:val="808080"/>
          <w:lang w:val="en-US"/>
        </w:rPr>
        <w:t xml:space="preserve"> přepravce je kupující povinen zkontrolovat neporušenost obalů zboží a v případě jakýchkoliv závad toto neprodleně oznámit přepravci. V případě shledání porušení obalu svědčícího o neoprávněném vniknutí do zásilky nemusí kupující zásilku </w:t>
      </w:r>
      <w:proofErr w:type="gramStart"/>
      <w:r w:rsidRPr="00C61A01">
        <w:rPr>
          <w:rFonts w:ascii="Tahoma" w:hAnsi="Tahoma" w:cs="Tahoma"/>
          <w:color w:val="808080"/>
          <w:lang w:val="en-US"/>
        </w:rPr>
        <w:t>od</w:t>
      </w:r>
      <w:proofErr w:type="gramEnd"/>
      <w:r w:rsidRPr="00C61A01">
        <w:rPr>
          <w:rFonts w:ascii="Tahoma" w:hAnsi="Tahoma" w:cs="Tahoma"/>
          <w:color w:val="808080"/>
          <w:lang w:val="en-US"/>
        </w:rPr>
        <w:t xml:space="preserve"> přepravce převzít. Podpisem dodacího listu kupující stvrzuje, že zásilka zboží splňovala všechny podmínky a náležitosti a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případnou pozdější reklamaci ohledně porušení obalu zásilky nemůže být brán zřetel.</w:t>
      </w:r>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6.5. Další práva a povinnosti stran při přepravě zboží mohou upravit dodací podmínky prodávajícího.</w:t>
      </w:r>
      <w:proofErr w:type="gramEnd"/>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b/>
          <w:bCs/>
          <w:color w:val="000000"/>
          <w:lang w:val="en-US"/>
        </w:rPr>
        <w:t>7. ODPOVĚDNOST ZA VADY, ZÁRUKA</w:t>
      </w:r>
    </w:p>
    <w:p w:rsidR="00C61A01" w:rsidRPr="00C61A01" w:rsidRDefault="00C61A01" w:rsidP="00C61A01">
      <w:pPr>
        <w:spacing w:before="100" w:beforeAutospacing="1" w:after="100" w:afterAutospacing="1"/>
        <w:jc w:val="both"/>
        <w:rPr>
          <w:rFonts w:ascii="Times" w:hAnsi="Times" w:cs="Times New Roman"/>
          <w:sz w:val="20"/>
          <w:szCs w:val="20"/>
          <w:lang w:val="en-US"/>
        </w:rPr>
      </w:pPr>
      <w:proofErr w:type="gramStart"/>
      <w:r w:rsidRPr="00C61A01">
        <w:rPr>
          <w:rFonts w:ascii="Tahoma" w:hAnsi="Tahoma" w:cs="Tahoma"/>
          <w:color w:val="808080"/>
          <w:lang w:val="en-US"/>
        </w:rPr>
        <w:t>7.1. Práva a povinnosti smluvních stran ohledně odpovědnosti prodávajícího za vady, včetně záruční odpovědnosti prodávajícího, se řídí příslušnými obecně závaznými předpisy (zejména ustanovením § 612 a násl. občanského zákoníku).</w:t>
      </w:r>
      <w:proofErr w:type="gramEnd"/>
      <w:r w:rsidRPr="00C61A01">
        <w:rPr>
          <w:rFonts w:ascii="Tahoma" w:hAnsi="Tahoma" w:cs="Tahoma"/>
          <w:color w:val="808080"/>
          <w:lang w:val="en-US"/>
        </w:rPr>
        <w:t xml:space="preserve"> Ve smyslu těchto předpisů záruka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veškeré zboží činí 2 roky pro kupujícího, který je spotřebitel. Pro kupujícího který není spotřebitel je záruční doba stanovena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1 rok. </w:t>
      </w:r>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7.2. Prodávající odpovídá kupujícímu za to, že prodávaná věc je ve shodě s kupní smlouvou, zejména, že je bez vad.</w:t>
      </w:r>
      <w:proofErr w:type="gramEnd"/>
      <w:r w:rsidRPr="00C61A01">
        <w:rPr>
          <w:rFonts w:ascii="Tahoma" w:hAnsi="Tahoma" w:cs="Tahoma"/>
          <w:color w:val="808080"/>
          <w:lang w:val="en-US"/>
        </w:rPr>
        <w:t xml:space="preserve"> Shodou s kupní smlouvou se rozumí, že prodávaná věc má jakost a užitné vlastnosti smlouvou požadované, prodávajícím, výrobcem nebo jeho zástupcem popisované, nebo na základě jimi prováděné reklamy očekávané,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7.3. V případě, že věc při převzetí kupujícím není ve shodě s kupní smlouvou (dále jen „rozpor s kupní smlouvou“), má kupující právo na to, aby prodávající bezplatně a bez zbytečného odkladu věc uvedl do stavu odpovídajícího kupní smlouvě, a to podle požadavku kupujícího buď výměnou věci, nebo její opravou; není-li takový postup možný, může kupující požadovat přiměřenou slevu z ceny věci nebo od smlouvy odstoupit. To neplatí, pokud kupující před převzetím věci o rozporu s kupní smlouvou věděl nebo rozpor s kupní smlouvou sám způsobil nebo kupujicí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to upozornil více než za 48 hodin od převzetí zboží. </w:t>
      </w:r>
      <w:proofErr w:type="gramStart"/>
      <w:r w:rsidRPr="00C61A01">
        <w:rPr>
          <w:rFonts w:ascii="Tahoma" w:hAnsi="Tahoma" w:cs="Tahoma"/>
          <w:color w:val="808080"/>
          <w:lang w:val="en-US"/>
        </w:rPr>
        <w:t>Rozpor s kupní smlouvou, který se projeví během šesti (6) měsíců ode dne převzetí věci, se považuje za rozpor existující již při jejím převzetí, pokud to neodporuje povaze věci nebo pokud se neprokáže opak.</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7.4. Nejde-li o věci, které se rychle kazí nebo o věci použité, odpovídá prodávající za vady, které se projeví jako rozpor s kupní smlouvou po převzetí věci v záruční době (záruka).</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7.5. Práva kupujícího vyplývající z odpovědnosti prodávajícího za vady, včetně záruční odpovědnosti prodávajícího, uplatňuje kupující u prodávajícího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adrese jeho provozovny Sadová 137, 250 65 Bořanovice.</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color w:val="808080"/>
          <w:lang w:val="en-US"/>
        </w:rPr>
        <w:t xml:space="preserve">7.6 Záruka se nevztahuje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zboží s porušenými ochrannými pečetěmi, informativními nálepkami, sériovými čísly atd. Pečeti </w:t>
      </w:r>
      <w:proofErr w:type="gramStart"/>
      <w:r w:rsidRPr="00C61A01">
        <w:rPr>
          <w:rFonts w:ascii="Tahoma" w:hAnsi="Tahoma" w:cs="Tahoma"/>
          <w:color w:val="808080"/>
          <w:lang w:val="en-US"/>
        </w:rPr>
        <w:t>a</w:t>
      </w:r>
      <w:proofErr w:type="gramEnd"/>
      <w:r w:rsidRPr="00C61A01">
        <w:rPr>
          <w:rFonts w:ascii="Tahoma" w:hAnsi="Tahoma" w:cs="Tahoma"/>
          <w:color w:val="808080"/>
          <w:lang w:val="en-US"/>
        </w:rPr>
        <w:t xml:space="preserve"> sériová čísla jsou nedílnou součástí produktu a nijak neomezují právo zákazníka zboží užívat a manipulovat s ním v plném rozsahu toho, k čemu je zboží určeno. </w:t>
      </w:r>
      <w:proofErr w:type="gramStart"/>
      <w:r w:rsidRPr="00C61A01">
        <w:rPr>
          <w:rFonts w:ascii="Tahoma" w:hAnsi="Tahoma" w:cs="Tahoma"/>
          <w:color w:val="808080"/>
          <w:lang w:val="en-US"/>
        </w:rPr>
        <w:t>Je-li kupujícím spotřebitel, nezaniká záruka jako celek, avšak zaniká právo reklamovat ty vady, které vznikly v příčinné souvislosti s výše uvedeným jednáním.</w:t>
      </w:r>
      <w:proofErr w:type="gramEnd"/>
      <w:r w:rsidRPr="00C61A01">
        <w:rPr>
          <w:rFonts w:ascii="Tahoma" w:hAnsi="Tahoma" w:cs="Tahoma"/>
          <w:color w:val="808080"/>
          <w:lang w:val="en-US"/>
        </w:rPr>
        <w:t> </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color w:val="808080"/>
          <w:lang w:val="en-US"/>
        </w:rPr>
        <w:t xml:space="preserve">Záruka nevztahuje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poškození vzniklá:</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color w:val="808080"/>
          <w:lang w:val="en-US"/>
        </w:rPr>
        <w:t>1) </w:t>
      </w:r>
      <w:proofErr w:type="gramStart"/>
      <w:r w:rsidRPr="00C61A01">
        <w:rPr>
          <w:rFonts w:ascii="Tahoma" w:hAnsi="Tahoma" w:cs="Tahoma"/>
          <w:color w:val="808080"/>
          <w:lang w:val="en-US"/>
        </w:rPr>
        <w:t>mechanickým</w:t>
      </w:r>
      <w:proofErr w:type="gramEnd"/>
      <w:r w:rsidRPr="00C61A01">
        <w:rPr>
          <w:rFonts w:ascii="Tahoma" w:hAnsi="Tahoma" w:cs="Tahoma"/>
          <w:color w:val="808080"/>
          <w:lang w:val="en-US"/>
        </w:rPr>
        <w:t xml:space="preserve"> poškozením zboží </w:t>
      </w:r>
      <w:r w:rsidRPr="00C61A01">
        <w:rPr>
          <w:rFonts w:ascii="Times" w:hAnsi="Times" w:cs="Times New Roman"/>
          <w:sz w:val="20"/>
          <w:szCs w:val="20"/>
          <w:lang w:val="en-US"/>
        </w:rPr>
        <w:br/>
      </w:r>
      <w:r w:rsidRPr="00C61A01">
        <w:rPr>
          <w:rFonts w:ascii="Tahoma" w:hAnsi="Tahoma" w:cs="Tahoma"/>
          <w:color w:val="808080"/>
          <w:lang w:val="en-US"/>
        </w:rPr>
        <w:t>2) elektrickým přepětím (viditelně spálené součástky nebo plošné spoje) </w:t>
      </w:r>
      <w:r w:rsidRPr="00C61A01">
        <w:rPr>
          <w:rFonts w:ascii="Times" w:hAnsi="Times" w:cs="Times New Roman"/>
          <w:sz w:val="20"/>
          <w:szCs w:val="20"/>
          <w:lang w:val="en-US"/>
        </w:rPr>
        <w:br/>
      </w:r>
      <w:r w:rsidRPr="00C61A01">
        <w:rPr>
          <w:rFonts w:ascii="Tahoma" w:hAnsi="Tahoma" w:cs="Tahoma"/>
          <w:color w:val="808080"/>
          <w:lang w:val="en-US"/>
        </w:rPr>
        <w:t>3) používáním zboží v podmínkách, které neodpovídají svojí teplotou, prašností, vlhkostí, chemickými a mechanickými vlivy prostředí, které je přímo prodejcem nebo výrobcem určeno </w:t>
      </w:r>
      <w:r w:rsidRPr="00C61A01">
        <w:rPr>
          <w:rFonts w:ascii="Times" w:hAnsi="Times" w:cs="Times New Roman"/>
          <w:sz w:val="20"/>
          <w:szCs w:val="20"/>
          <w:lang w:val="en-US"/>
        </w:rPr>
        <w:br/>
      </w:r>
      <w:r w:rsidRPr="00C61A01">
        <w:rPr>
          <w:rFonts w:ascii="Tahoma" w:hAnsi="Tahoma" w:cs="Tahoma"/>
          <w:color w:val="808080"/>
          <w:lang w:val="en-US"/>
        </w:rPr>
        <w:t>4) neodbornou instalací, zacházením, obsluhou, nebo zanedbáním péče o zboží </w:t>
      </w:r>
      <w:r w:rsidRPr="00C61A01">
        <w:rPr>
          <w:rFonts w:ascii="Times" w:hAnsi="Times" w:cs="Times New Roman"/>
          <w:sz w:val="20"/>
          <w:szCs w:val="20"/>
          <w:lang w:val="en-US"/>
        </w:rPr>
        <w:br/>
      </w:r>
      <w:r w:rsidRPr="00C61A01">
        <w:rPr>
          <w:rFonts w:ascii="Tahoma" w:hAnsi="Tahoma" w:cs="Tahoma"/>
          <w:color w:val="808080"/>
          <w:lang w:val="en-US"/>
        </w:rPr>
        <w:t>5) zboží bylo poškozeno nadměrným zatěžováním nebo používáním v rozporu s podmínkami uvedenými v dokumentaci nebo všeobecnými zásadami </w:t>
      </w:r>
      <w:r w:rsidRPr="00C61A01">
        <w:rPr>
          <w:rFonts w:ascii="Times" w:hAnsi="Times" w:cs="Times New Roman"/>
          <w:sz w:val="20"/>
          <w:szCs w:val="20"/>
          <w:lang w:val="en-US"/>
        </w:rPr>
        <w:br/>
      </w:r>
      <w:r w:rsidRPr="00C61A01">
        <w:rPr>
          <w:rFonts w:ascii="Tahoma" w:hAnsi="Tahoma" w:cs="Tahoma"/>
          <w:color w:val="808080"/>
          <w:lang w:val="en-US"/>
        </w:rPr>
        <w:t>6) provedením nekvalifikovaného zásahu či změnou parametrů </w:t>
      </w:r>
      <w:r w:rsidRPr="00C61A01">
        <w:rPr>
          <w:rFonts w:ascii="Times" w:hAnsi="Times" w:cs="Times New Roman"/>
          <w:sz w:val="20"/>
          <w:szCs w:val="20"/>
          <w:lang w:val="en-US"/>
        </w:rPr>
        <w:br/>
      </w:r>
      <w:r w:rsidRPr="00C61A01">
        <w:rPr>
          <w:rFonts w:ascii="Tahoma" w:hAnsi="Tahoma" w:cs="Tahoma"/>
          <w:color w:val="808080"/>
          <w:lang w:val="en-US"/>
        </w:rPr>
        <w:t>7) zboží, které bylo upravováno zákazníkem (nátěry, ohýbání atd.), vznikla-li vada v důsledku této úpravy </w:t>
      </w:r>
      <w:r w:rsidRPr="00C61A01">
        <w:rPr>
          <w:rFonts w:ascii="Times" w:hAnsi="Times" w:cs="Times New Roman"/>
          <w:sz w:val="20"/>
          <w:szCs w:val="20"/>
          <w:lang w:val="en-US"/>
        </w:rPr>
        <w:br/>
      </w:r>
      <w:r w:rsidRPr="00C61A01">
        <w:rPr>
          <w:rFonts w:ascii="Tahoma" w:hAnsi="Tahoma" w:cs="Tahoma"/>
          <w:color w:val="808080"/>
          <w:lang w:val="en-US"/>
        </w:rPr>
        <w:t>8) zboží bylo poškozeno přírodními živly nebo vyšší mocí</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color w:val="808080"/>
          <w:lang w:val="en-US"/>
        </w:rPr>
        <w:t xml:space="preserve">Náklady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poštovné a balné reklamovaného zboží hradí Kupující.</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b/>
          <w:bCs/>
          <w:color w:val="000000"/>
          <w:lang w:val="en-US"/>
        </w:rPr>
        <w:t>8. DALŠÍ PRÁV A A POVINNOSTI SMLUVNÍCI STRÁN</w:t>
      </w:r>
    </w:p>
    <w:p w:rsidR="00C61A01" w:rsidRPr="00C61A01" w:rsidRDefault="00C61A01" w:rsidP="00C61A01">
      <w:pPr>
        <w:spacing w:before="100" w:beforeAutospacing="1" w:after="100" w:afterAutospacing="1"/>
        <w:jc w:val="both"/>
        <w:rPr>
          <w:rFonts w:ascii="Times" w:hAnsi="Times" w:cs="Times New Roman"/>
          <w:sz w:val="20"/>
          <w:szCs w:val="20"/>
          <w:lang w:val="en-US"/>
        </w:rPr>
      </w:pPr>
      <w:proofErr w:type="gramStart"/>
      <w:r w:rsidRPr="00C61A01">
        <w:rPr>
          <w:rFonts w:ascii="Tahoma" w:hAnsi="Tahoma" w:cs="Tahoma"/>
          <w:color w:val="808080"/>
          <w:lang w:val="en-US"/>
        </w:rPr>
        <w:t>8.1. Kupující nabývá vlastnictví ke zboží zaplacením celé kupní ceny zboží.</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8.2. Kupující bere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vědomí, že programové vybavení a další součásti tvořící webové rozhraní obchodu (včetně fotografií nabízeného zboží) jsou chráněny autorským právem. </w:t>
      </w:r>
      <w:proofErr w:type="gramStart"/>
      <w:r w:rsidRPr="00C61A01">
        <w:rPr>
          <w:rFonts w:ascii="Tahoma" w:hAnsi="Tahoma" w:cs="Tahoma"/>
          <w:color w:val="808080"/>
          <w:lang w:val="en-US"/>
        </w:rPr>
        <w:t>Kupující se zavazuje, že nebude vykonávat žádnou činnost, která by mohla jemu nebo třetím osobám umožnit neoprávněně zasahovat či neoprávněně užít programové vybavení nebo další součásti tvořící webové rozhraní obchodu.</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8.3. Kupující není oprávněn při využívání webového rozhraní obchodu používat mechanismy, programové vybavení nebo jiné postupy, které by mohly mít negativní vliv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provoz webového rozhraní obchodu. Webové rozhraní obchodu je možné užívat jen v rozsahu, který není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úkor práv ostatních zákazníků prodávajícího a který je v souladu s jeho určením.</w:t>
      </w:r>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8.4. Prodávající není ve vztahu ke kupujícímu vázán žádnými kodexy chování ve smyslu ustanovení § 53a odst.</w:t>
      </w:r>
      <w:proofErr w:type="gramEnd"/>
      <w:r w:rsidRPr="00C61A01">
        <w:rPr>
          <w:rFonts w:ascii="Tahoma" w:hAnsi="Tahoma" w:cs="Tahoma"/>
          <w:color w:val="808080"/>
          <w:lang w:val="en-US"/>
        </w:rPr>
        <w:t xml:space="preserve"> </w:t>
      </w:r>
      <w:proofErr w:type="gramStart"/>
      <w:r w:rsidRPr="00C61A01">
        <w:rPr>
          <w:rFonts w:ascii="Tahoma" w:hAnsi="Tahoma" w:cs="Tahoma"/>
          <w:color w:val="808080"/>
          <w:lang w:val="en-US"/>
        </w:rPr>
        <w:t>1 občanského zákoníku.</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8.5. Kupující bere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vědomí, že prodávající nenese odpovědnost za chyby vzniklé v důsledku zásahů třetích osob do webové stránky nebo v důsledku užití webové stránky v rozporu s jejich určením.</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color w:val="808080"/>
          <w:lang w:val="en-US"/>
        </w:rPr>
        <w:t>8.6 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b/>
          <w:bCs/>
          <w:color w:val="808080"/>
          <w:lang w:val="en-US"/>
        </w:rPr>
        <w:t>Česká obchodní inspekce</w:t>
      </w:r>
      <w:r w:rsidRPr="00C61A01">
        <w:rPr>
          <w:rFonts w:ascii="Times" w:hAnsi="Times" w:cs="Times New Roman"/>
          <w:sz w:val="20"/>
          <w:szCs w:val="20"/>
          <w:lang w:val="en-US"/>
        </w:rPr>
        <w:br/>
      </w:r>
      <w:r w:rsidRPr="00C61A01">
        <w:rPr>
          <w:rFonts w:ascii="Tahoma" w:hAnsi="Tahoma" w:cs="Tahoma"/>
          <w:i/>
          <w:iCs/>
          <w:color w:val="808080"/>
          <w:lang w:val="en-US"/>
        </w:rPr>
        <w:t>Ústřední inspektorát – oddělení ADR</w:t>
      </w:r>
      <w:r w:rsidRPr="00C61A01">
        <w:rPr>
          <w:rFonts w:ascii="Times" w:hAnsi="Times" w:cs="Times New Roman"/>
          <w:sz w:val="20"/>
          <w:szCs w:val="20"/>
          <w:lang w:val="en-US"/>
        </w:rPr>
        <w:br/>
      </w:r>
      <w:r w:rsidRPr="00C61A01">
        <w:rPr>
          <w:rFonts w:ascii="Tahoma" w:hAnsi="Tahoma" w:cs="Tahoma"/>
          <w:color w:val="808080"/>
          <w:lang w:val="en-US"/>
        </w:rPr>
        <w:t>Štěpánská 15</w:t>
      </w:r>
      <w:r w:rsidRPr="00C61A01">
        <w:rPr>
          <w:rFonts w:ascii="Times" w:hAnsi="Times" w:cs="Times New Roman"/>
          <w:sz w:val="20"/>
          <w:szCs w:val="20"/>
          <w:lang w:val="en-US"/>
        </w:rPr>
        <w:br/>
      </w:r>
      <w:r w:rsidRPr="00C61A01">
        <w:rPr>
          <w:rFonts w:ascii="Tahoma" w:hAnsi="Tahoma" w:cs="Tahoma"/>
          <w:color w:val="808080"/>
          <w:lang w:val="en-US"/>
        </w:rPr>
        <w:t>120 00 Praha 2</w:t>
      </w:r>
      <w:r w:rsidRPr="00C61A01">
        <w:rPr>
          <w:rFonts w:ascii="Times" w:hAnsi="Times" w:cs="Times New Roman"/>
          <w:sz w:val="20"/>
          <w:szCs w:val="20"/>
          <w:lang w:val="en-US"/>
        </w:rPr>
        <w:br/>
      </w:r>
      <w:r w:rsidRPr="00C61A01">
        <w:rPr>
          <w:rFonts w:ascii="Tahoma" w:hAnsi="Tahoma" w:cs="Tahoma"/>
          <w:color w:val="808080"/>
          <w:lang w:val="en-US"/>
        </w:rPr>
        <w:t>Email: adr@coi.cz</w:t>
      </w:r>
      <w:r w:rsidRPr="00C61A01">
        <w:rPr>
          <w:rFonts w:ascii="Times" w:hAnsi="Times" w:cs="Times New Roman"/>
          <w:sz w:val="20"/>
          <w:szCs w:val="20"/>
          <w:lang w:val="en-US"/>
        </w:rPr>
        <w:br/>
      </w:r>
      <w:r w:rsidRPr="00C61A01">
        <w:rPr>
          <w:rFonts w:ascii="Tahoma" w:hAnsi="Tahoma" w:cs="Tahoma"/>
          <w:color w:val="808080"/>
          <w:lang w:val="en-US"/>
        </w:rPr>
        <w:t xml:space="preserve">Web: </w:t>
      </w:r>
      <w:hyperlink r:id="rId10" w:history="1">
        <w:r w:rsidRPr="00C61A01">
          <w:rPr>
            <w:rFonts w:ascii="Tahoma" w:hAnsi="Tahoma" w:cs="Tahoma"/>
            <w:color w:val="808080"/>
            <w:u w:val="single"/>
            <w:lang w:val="en-US"/>
          </w:rPr>
          <w:t>adr.coi.cz</w:t>
        </w:r>
      </w:hyperlink>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color w:val="808080"/>
          <w:lang w:val="en-US"/>
        </w:rPr>
        <w:t xml:space="preserve">Spotřebitel může využít rovněž platformu pro řešení sporů online, která je zřízena Evropskou komisí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adrese </w:t>
      </w:r>
      <w:hyperlink r:id="rId11" w:history="1">
        <w:r w:rsidRPr="00C61A01">
          <w:rPr>
            <w:rFonts w:ascii="Tahoma" w:hAnsi="Tahoma" w:cs="Tahoma"/>
            <w:color w:val="808080"/>
            <w:u w:val="single"/>
            <w:lang w:val="en-US"/>
          </w:rPr>
          <w:t>http://ec.europa.eu/consumers/odr/</w:t>
        </w:r>
      </w:hyperlink>
      <w:r w:rsidRPr="00C61A01">
        <w:rPr>
          <w:rFonts w:ascii="Tahoma" w:hAnsi="Tahoma" w:cs="Tahoma"/>
          <w:color w:val="808080"/>
          <w:lang w:val="en-US"/>
        </w:rPr>
        <w:t>.</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b/>
          <w:bCs/>
          <w:color w:val="000000"/>
          <w:lang w:val="en-US"/>
        </w:rPr>
        <w:t>9. OCHRANA OSOBNÍCH ÚDAJŮ A ZASÍLÁNÍ OBCHODNÍCH SDĚLENÍ</w:t>
      </w:r>
    </w:p>
    <w:p w:rsidR="00C61A01" w:rsidRPr="00C61A01" w:rsidRDefault="00C61A01" w:rsidP="00C61A01">
      <w:pPr>
        <w:spacing w:before="100" w:beforeAutospacing="1" w:after="100" w:afterAutospacing="1"/>
        <w:jc w:val="both"/>
        <w:rPr>
          <w:rFonts w:ascii="Times" w:hAnsi="Times" w:cs="Times New Roman"/>
          <w:sz w:val="20"/>
          <w:szCs w:val="20"/>
          <w:lang w:val="en-US"/>
        </w:rPr>
      </w:pPr>
      <w:proofErr w:type="gramStart"/>
      <w:r w:rsidRPr="00C61A01">
        <w:rPr>
          <w:rFonts w:ascii="Tahoma" w:hAnsi="Tahoma" w:cs="Tahoma"/>
          <w:color w:val="808080"/>
          <w:lang w:val="en-US"/>
        </w:rPr>
        <w:t>9.1. Ochrana osobních údajů kupujícího, který je fyzickou osobou, je poskytována zákonem č. 101/2000 Sb., o ochraně osobních údajů, ve znění pozdějších předpisů.</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9.2. Kupující souhlasí se zpracováním těchto svých osobních údajů: jméno a příjmení, adresa bydliště, identifikační číslo, daňové identifikační číslo, adresa elektronické pošty, telefonní číslo a (dále společně vše jen jako „osobní údaje“).</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9.3. Kupující souhlasí se zpracováním osobních údajů prodávajícím, a to pro účely realizace práv a povinností z kupní smlouvy a pro účely zasílání informací </w:t>
      </w:r>
      <w:proofErr w:type="gramStart"/>
      <w:r w:rsidRPr="00C61A01">
        <w:rPr>
          <w:rFonts w:ascii="Tahoma" w:hAnsi="Tahoma" w:cs="Tahoma"/>
          <w:color w:val="808080"/>
          <w:lang w:val="en-US"/>
        </w:rPr>
        <w:t>a</w:t>
      </w:r>
      <w:proofErr w:type="gramEnd"/>
      <w:r w:rsidRPr="00C61A01">
        <w:rPr>
          <w:rFonts w:ascii="Tahoma" w:hAnsi="Tahoma" w:cs="Tahoma"/>
          <w:color w:val="808080"/>
          <w:lang w:val="en-US"/>
        </w:rPr>
        <w:t xml:space="preserve"> obchodních sdělení prodávajícímu.</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9.4. Kupující bere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9.5. Zpracováním osobních údajů kupujícího může prodávající pověřit třetí osobu, jakožto zpracovatele.</w:t>
      </w:r>
      <w:proofErr w:type="gramEnd"/>
      <w:r w:rsidRPr="00C61A01">
        <w:rPr>
          <w:rFonts w:ascii="Tahoma" w:hAnsi="Tahoma" w:cs="Tahoma"/>
          <w:color w:val="808080"/>
          <w:lang w:val="en-US"/>
        </w:rPr>
        <w:t xml:space="preserve"> </w:t>
      </w:r>
      <w:proofErr w:type="gramStart"/>
      <w:r w:rsidRPr="00C61A01">
        <w:rPr>
          <w:rFonts w:ascii="Tahoma" w:hAnsi="Tahoma" w:cs="Tahoma"/>
          <w:color w:val="808080"/>
          <w:lang w:val="en-US"/>
        </w:rPr>
        <w:t>Kromě osob dopravujících zboží nebudou osobní údaje prodávajícím bez předchozího souhlasu kupujícího předávány třetím osobám.</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9.6. Osobní údaje budou zpracovávány po dobu neurčitou.</w:t>
      </w:r>
      <w:proofErr w:type="gramEnd"/>
      <w:r w:rsidRPr="00C61A01">
        <w:rPr>
          <w:rFonts w:ascii="Tahoma" w:hAnsi="Tahoma" w:cs="Tahoma"/>
          <w:color w:val="808080"/>
          <w:lang w:val="en-US"/>
        </w:rPr>
        <w:t xml:space="preserve"> </w:t>
      </w:r>
      <w:proofErr w:type="gramStart"/>
      <w:r w:rsidRPr="00C61A01">
        <w:rPr>
          <w:rFonts w:ascii="Tahoma" w:hAnsi="Tahoma" w:cs="Tahoma"/>
          <w:color w:val="808080"/>
          <w:lang w:val="en-US"/>
        </w:rPr>
        <w:t>Osobní údaje budou zpracovávány v elektronické podobě automatizovaným způsobem nebo v tištěné podobě neautomatizovaným způsobem.</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9.7. Kupující potvrzuje, že poskytnuté osobní údaje jsou přesné a že byl poučen o tom, že se jedná o dobrovolné poskytnutí osobních údajů.</w:t>
      </w:r>
      <w:proofErr w:type="gramEnd"/>
      <w:r w:rsidRPr="00C61A01">
        <w:rPr>
          <w:rFonts w:ascii="Tahoma" w:hAnsi="Tahoma" w:cs="Tahoma"/>
          <w:color w:val="808080"/>
          <w:lang w:val="en-US"/>
        </w:rPr>
        <w:t xml:space="preserve"> Kupující prohlašuje, že byl poučen o tom, že souhlas se zpracováním osobních údajů může ve vztahu k prodávajícímu odvolat písemným oznámením doručeným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adresu prodávajícího.</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9.8. 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C61A01" w:rsidRPr="00C61A01" w:rsidRDefault="00C61A01" w:rsidP="00C61A01">
      <w:pPr>
        <w:numPr>
          <w:ilvl w:val="0"/>
          <w:numId w:val="5"/>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požádat</w:t>
      </w:r>
      <w:proofErr w:type="gramEnd"/>
      <w:r w:rsidRPr="00C61A01">
        <w:rPr>
          <w:rFonts w:ascii="Tahoma" w:eastAsia="Times New Roman" w:hAnsi="Tahoma" w:cs="Tahoma"/>
          <w:color w:val="808080"/>
          <w:lang w:val="en-US"/>
        </w:rPr>
        <w:t xml:space="preserve"> prodávajícího nebo zpracovatele o vysvětlení;</w:t>
      </w:r>
    </w:p>
    <w:p w:rsidR="00C61A01" w:rsidRPr="00C61A01" w:rsidRDefault="00C61A01" w:rsidP="00C61A01">
      <w:pPr>
        <w:numPr>
          <w:ilvl w:val="0"/>
          <w:numId w:val="5"/>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požadovat</w:t>
      </w:r>
      <w:proofErr w:type="gramEnd"/>
      <w:r w:rsidRPr="00C61A01">
        <w:rPr>
          <w:rFonts w:ascii="Tahoma" w:eastAsia="Times New Roman" w:hAnsi="Tahoma" w:cs="Tahoma"/>
          <w:color w:val="808080"/>
          <w:lang w:val="en-US"/>
        </w:rPr>
        <w:t xml:space="preserve">, aby prodávající nebo zpracovatel odstranil takto vzniklý stav. Zejména se může jednat o blokování, provedení opravy, doplnění nebo likvidaci osobních údajů. Je-li žádost kupujícího podle předchozí věty shledána oprávněnou, prodávající nebo zpracovatel odstraní neprodleně závadný stav. Nevyhoví-li prodávající nebo zpracovatel žádosti, má kupující právo obrátit se přímo </w:t>
      </w:r>
      <w:proofErr w:type="gramStart"/>
      <w:r w:rsidRPr="00C61A01">
        <w:rPr>
          <w:rFonts w:ascii="Tahoma" w:eastAsia="Times New Roman" w:hAnsi="Tahoma" w:cs="Tahoma"/>
          <w:color w:val="808080"/>
          <w:lang w:val="en-US"/>
        </w:rPr>
        <w:t>na</w:t>
      </w:r>
      <w:proofErr w:type="gramEnd"/>
      <w:r w:rsidRPr="00C61A01">
        <w:rPr>
          <w:rFonts w:ascii="Tahoma" w:eastAsia="Times New Roman" w:hAnsi="Tahoma" w:cs="Tahoma"/>
          <w:color w:val="808080"/>
          <w:lang w:val="en-US"/>
        </w:rPr>
        <w:t xml:space="preserve"> Úřad pro ochranu osobních údajů. Tímto ustanovením není dotčeno oprávnění kupujícího obrátit se se svým podnětem </w:t>
      </w:r>
      <w:proofErr w:type="gramStart"/>
      <w:r w:rsidRPr="00C61A01">
        <w:rPr>
          <w:rFonts w:ascii="Tahoma" w:eastAsia="Times New Roman" w:hAnsi="Tahoma" w:cs="Tahoma"/>
          <w:color w:val="808080"/>
          <w:lang w:val="en-US"/>
        </w:rPr>
        <w:t>na</w:t>
      </w:r>
      <w:proofErr w:type="gramEnd"/>
      <w:r w:rsidRPr="00C61A01">
        <w:rPr>
          <w:rFonts w:ascii="Tahoma" w:eastAsia="Times New Roman" w:hAnsi="Tahoma" w:cs="Tahoma"/>
          <w:color w:val="808080"/>
          <w:lang w:val="en-US"/>
        </w:rPr>
        <w:t xml:space="preserve"> Úřad pro ochranu osobních údajů přímo.</w:t>
      </w:r>
    </w:p>
    <w:p w:rsidR="00C61A01" w:rsidRPr="00C61A01" w:rsidRDefault="00C61A01" w:rsidP="00C61A01">
      <w:pPr>
        <w:spacing w:before="100" w:beforeAutospacing="1" w:after="100" w:afterAutospacing="1"/>
        <w:jc w:val="both"/>
        <w:rPr>
          <w:rFonts w:ascii="Times" w:hAnsi="Times" w:cs="Times New Roman"/>
          <w:sz w:val="20"/>
          <w:szCs w:val="20"/>
          <w:lang w:val="en-US"/>
        </w:rPr>
      </w:pPr>
      <w:proofErr w:type="gramStart"/>
      <w:r w:rsidRPr="00C61A01">
        <w:rPr>
          <w:rFonts w:ascii="Tahoma" w:hAnsi="Tahoma" w:cs="Tahoma"/>
          <w:color w:val="808080"/>
          <w:lang w:val="en-US"/>
        </w:rPr>
        <w:t>9.9. Požádá-li kupující o informaci o zpracování svých osobních údajů, je mu prodávající povinen tuto informaci předat.</w:t>
      </w:r>
      <w:proofErr w:type="gramEnd"/>
      <w:r w:rsidRPr="00C61A01">
        <w:rPr>
          <w:rFonts w:ascii="Tahoma" w:hAnsi="Tahoma" w:cs="Tahoma"/>
          <w:color w:val="808080"/>
          <w:lang w:val="en-US"/>
        </w:rPr>
        <w:t xml:space="preserve"> Prodávající má právo za poskytnutí informace podle předchozí věty požadovat přiměřenou úhradu nepřevyšující náklady nezbytné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poskytnutí informace.</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9.10. Kupující souhlasí se zasíláním informací souvisejících se zbožím, službami nebo podnikem prodávajícího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elektronickou adresu kupujícího a dále souhlasí se zasíláním obchodních sdělení prodávajícím na elektronickou adresu kupujícího.</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b/>
          <w:bCs/>
          <w:color w:val="000000"/>
          <w:lang w:val="en-US"/>
        </w:rPr>
        <w:t>10. DORUČOVÁNÍ</w:t>
      </w:r>
    </w:p>
    <w:p w:rsidR="00C61A01" w:rsidRPr="00C61A01" w:rsidRDefault="00C61A01" w:rsidP="00C61A01">
      <w:pPr>
        <w:spacing w:before="100" w:beforeAutospacing="1" w:after="100" w:afterAutospacing="1"/>
        <w:jc w:val="both"/>
        <w:rPr>
          <w:rFonts w:ascii="Times" w:hAnsi="Times" w:cs="Times New Roman"/>
          <w:sz w:val="20"/>
          <w:szCs w:val="20"/>
          <w:lang w:val="en-US"/>
        </w:rPr>
      </w:pPr>
      <w:proofErr w:type="gramStart"/>
      <w:r w:rsidRPr="00C61A01">
        <w:rPr>
          <w:rFonts w:ascii="Tahoma" w:hAnsi="Tahoma" w:cs="Tahoma"/>
          <w:color w:val="808080"/>
          <w:lang w:val="en-US"/>
        </w:rPr>
        <w:t>10.1. Nebude-li dohodnuto jinak, veškerá korespondence související s kupní smlouvou musí být druhé smluvní straně doručena písemně, a to elektronickou poštou, osobně nebo doporučeně prostřednictvím provozovatele poštovních služeb (dle volby odesílatele).</w:t>
      </w:r>
      <w:proofErr w:type="gramEnd"/>
      <w:r w:rsidRPr="00C61A01">
        <w:rPr>
          <w:rFonts w:ascii="Tahoma" w:hAnsi="Tahoma" w:cs="Tahoma"/>
          <w:color w:val="808080"/>
          <w:lang w:val="en-US"/>
        </w:rPr>
        <w:t xml:space="preserve"> Kupujícímu je doručováno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adresu elektronické pošty uvedenou v jeho uživatelském účtu.</w:t>
      </w:r>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10.2. Zpráva je doručena:</w:t>
      </w:r>
    </w:p>
    <w:p w:rsidR="00C61A01" w:rsidRPr="00C61A01" w:rsidRDefault="00C61A01" w:rsidP="00C61A01">
      <w:pPr>
        <w:numPr>
          <w:ilvl w:val="0"/>
          <w:numId w:val="6"/>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v</w:t>
      </w:r>
      <w:proofErr w:type="gramEnd"/>
      <w:r w:rsidRPr="00C61A01">
        <w:rPr>
          <w:rFonts w:ascii="Tahoma" w:eastAsia="Times New Roman" w:hAnsi="Tahoma" w:cs="Tahoma"/>
          <w:color w:val="808080"/>
          <w:lang w:val="en-US"/>
        </w:rPr>
        <w:t xml:space="preserve"> případě doručování elektronickou poštou okamžikem jejího přijetí na server příchozí pošty; integrita zpráv zaslaných elektronickou poštou může být zajištěna certifikátem,</w:t>
      </w:r>
    </w:p>
    <w:p w:rsidR="00C61A01" w:rsidRPr="00C61A01" w:rsidRDefault="00C61A01" w:rsidP="00C61A01">
      <w:pPr>
        <w:numPr>
          <w:ilvl w:val="0"/>
          <w:numId w:val="6"/>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v</w:t>
      </w:r>
      <w:proofErr w:type="gramEnd"/>
      <w:r w:rsidRPr="00C61A01">
        <w:rPr>
          <w:rFonts w:ascii="Tahoma" w:eastAsia="Times New Roman" w:hAnsi="Tahoma" w:cs="Tahoma"/>
          <w:color w:val="808080"/>
          <w:lang w:val="en-US"/>
        </w:rPr>
        <w:t xml:space="preserve"> případě doručování osobně či prostřednictvím provozovatele poštovních služeb převzetím zásilky adresátem,</w:t>
      </w:r>
    </w:p>
    <w:p w:rsidR="00C61A01" w:rsidRPr="00C61A01" w:rsidRDefault="00C61A01" w:rsidP="00C61A01">
      <w:pPr>
        <w:numPr>
          <w:ilvl w:val="0"/>
          <w:numId w:val="6"/>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v</w:t>
      </w:r>
      <w:proofErr w:type="gramEnd"/>
      <w:r w:rsidRPr="00C61A01">
        <w:rPr>
          <w:rFonts w:ascii="Tahoma" w:eastAsia="Times New Roman" w:hAnsi="Tahoma" w:cs="Tahoma"/>
          <w:color w:val="808080"/>
          <w:lang w:val="en-US"/>
        </w:rPr>
        <w:t xml:space="preserve"> případě doručování osobně či prostřednictvím provozovatele poštovních služeb též odepřením převzetí zásilky, odepře-li adresát (popřípadě osoba oprávněná za něj zásilku převzít) zásilku převzít,</w:t>
      </w:r>
    </w:p>
    <w:p w:rsidR="00C61A01" w:rsidRPr="00C61A01" w:rsidRDefault="00C61A01" w:rsidP="00C61A01">
      <w:pPr>
        <w:numPr>
          <w:ilvl w:val="0"/>
          <w:numId w:val="6"/>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v</w:t>
      </w:r>
      <w:proofErr w:type="gramEnd"/>
      <w:r w:rsidRPr="00C61A01">
        <w:rPr>
          <w:rFonts w:ascii="Tahoma" w:eastAsia="Times New Roman" w:hAnsi="Tahoma" w:cs="Tahoma"/>
          <w:color w:val="808080"/>
          <w:lang w:val="en-US"/>
        </w:rPr>
        <w:t xml:space="preserve"> případě doručování prostřednictvím provozovatele poštovních služeb uplynutím lhůty deseti (10) dnů od uložení zásilky a dání výzvy adresátovi k převzetí uložené zásilky, dojde-li k uložení zásilky u provozovatele poštovních služeb, a to i v případě, že se adresát o uložení nedozvěděl.</w:t>
      </w:r>
    </w:p>
    <w:p w:rsidR="00C61A01" w:rsidRPr="00C61A01" w:rsidRDefault="00C61A01" w:rsidP="00C61A01">
      <w:pPr>
        <w:spacing w:before="100" w:beforeAutospacing="1" w:after="100" w:afterAutospacing="1"/>
        <w:jc w:val="both"/>
        <w:rPr>
          <w:rFonts w:ascii="Times" w:hAnsi="Times" w:cs="Times New Roman"/>
          <w:sz w:val="20"/>
          <w:szCs w:val="20"/>
          <w:lang w:val="en-US"/>
        </w:rPr>
      </w:pPr>
      <w:r w:rsidRPr="00C61A01">
        <w:rPr>
          <w:rFonts w:ascii="Tahoma" w:hAnsi="Tahoma" w:cs="Tahoma"/>
          <w:b/>
          <w:bCs/>
          <w:color w:val="000000"/>
          <w:lang w:val="en-US"/>
        </w:rPr>
        <w:t>11. ZÁVEREČNÁ USTAVNOVENÍ</w:t>
      </w:r>
    </w:p>
    <w:p w:rsidR="00C61A01" w:rsidRPr="00C61A01" w:rsidRDefault="00C61A01" w:rsidP="00C61A01">
      <w:pPr>
        <w:spacing w:before="100" w:beforeAutospacing="1" w:after="100" w:afterAutospacing="1"/>
        <w:jc w:val="both"/>
        <w:rPr>
          <w:rFonts w:ascii="Times" w:hAnsi="Times" w:cs="Times New Roman"/>
          <w:sz w:val="20"/>
          <w:szCs w:val="20"/>
          <w:lang w:val="en-US"/>
        </w:rPr>
      </w:pPr>
      <w:proofErr w:type="gramStart"/>
      <w:r w:rsidRPr="00C61A01">
        <w:rPr>
          <w:rFonts w:ascii="Tahoma" w:hAnsi="Tahoma" w:cs="Tahoma"/>
          <w:color w:val="808080"/>
          <w:lang w:val="en-US"/>
        </w:rPr>
        <w:t>11.1. Pokud vztah související s užitím webové stránky nebo právní vztah založený kupní smlouvou obsahuje mezinárodní (zahraniční) prvek, pak strany sjednávají, že vztah se řídí českým právem.</w:t>
      </w:r>
      <w:proofErr w:type="gramEnd"/>
      <w:r w:rsidRPr="00C61A01">
        <w:rPr>
          <w:rFonts w:ascii="Tahoma" w:hAnsi="Tahoma" w:cs="Tahoma"/>
          <w:color w:val="808080"/>
          <w:lang w:val="en-US"/>
        </w:rPr>
        <w:t xml:space="preserve"> </w:t>
      </w:r>
      <w:proofErr w:type="gramStart"/>
      <w:r w:rsidRPr="00C61A01">
        <w:rPr>
          <w:rFonts w:ascii="Tahoma" w:hAnsi="Tahoma" w:cs="Tahoma"/>
          <w:color w:val="808080"/>
          <w:lang w:val="en-US"/>
        </w:rPr>
        <w:t>Tímto nejsou dotčena práva spotřebitele vyplývající z obecně závazných právních předpisů.</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 xml:space="preserve">11.2. Prodávající je oprávněn k prodeji zboží </w:t>
      </w:r>
      <w:proofErr w:type="gramStart"/>
      <w:r w:rsidRPr="00C61A01">
        <w:rPr>
          <w:rFonts w:ascii="Tahoma" w:hAnsi="Tahoma" w:cs="Tahoma"/>
          <w:color w:val="808080"/>
          <w:lang w:val="en-US"/>
        </w:rPr>
        <w:t>na</w:t>
      </w:r>
      <w:proofErr w:type="gramEnd"/>
      <w:r w:rsidRPr="00C61A01">
        <w:rPr>
          <w:rFonts w:ascii="Tahoma" w:hAnsi="Tahoma" w:cs="Tahoma"/>
          <w:color w:val="808080"/>
          <w:lang w:val="en-US"/>
        </w:rPr>
        <w:t xml:space="preserve"> základě živnostenského oprávnění a činnost prodávajícího nepodléhá jinému povolování. </w:t>
      </w:r>
      <w:proofErr w:type="gramStart"/>
      <w:r w:rsidRPr="00C61A01">
        <w:rPr>
          <w:rFonts w:ascii="Tahoma" w:hAnsi="Tahoma" w:cs="Tahoma"/>
          <w:color w:val="808080"/>
          <w:lang w:val="en-US"/>
        </w:rPr>
        <w:t>Živnostenskou kontrolu provádí v rámci své působnosti příslušný živnostenský úřad.</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11.3. Je-li některé ustanovení obchodních podmínek neplatné nebo neúčinné, nebo se takovým stane, namísto neplatných ustanovení nastoupí ustanovení, jehož smysl se neplatnému ustanovení co nejvíce přibližuje.</w:t>
      </w:r>
      <w:proofErr w:type="gramEnd"/>
      <w:r w:rsidRPr="00C61A01">
        <w:rPr>
          <w:rFonts w:ascii="Tahoma" w:hAnsi="Tahoma" w:cs="Tahoma"/>
          <w:color w:val="808080"/>
          <w:lang w:val="en-US"/>
        </w:rPr>
        <w:t xml:space="preserve"> </w:t>
      </w:r>
      <w:proofErr w:type="gramStart"/>
      <w:r w:rsidRPr="00C61A01">
        <w:rPr>
          <w:rFonts w:ascii="Tahoma" w:hAnsi="Tahoma" w:cs="Tahoma"/>
          <w:color w:val="808080"/>
          <w:lang w:val="en-US"/>
        </w:rPr>
        <w:t>Neplatností nebo neúčinností jednoho ustanovení není dotknutá platnost ostatních ustanovení.</w:t>
      </w:r>
      <w:proofErr w:type="gramEnd"/>
      <w:r w:rsidRPr="00C61A01">
        <w:rPr>
          <w:rFonts w:ascii="Tahoma" w:hAnsi="Tahoma" w:cs="Tahoma"/>
          <w:color w:val="808080"/>
          <w:lang w:val="en-US"/>
        </w:rPr>
        <w:t xml:space="preserve"> </w:t>
      </w:r>
      <w:proofErr w:type="gramStart"/>
      <w:r w:rsidRPr="00C61A01">
        <w:rPr>
          <w:rFonts w:ascii="Tahoma" w:hAnsi="Tahoma" w:cs="Tahoma"/>
          <w:color w:val="808080"/>
          <w:lang w:val="en-US"/>
        </w:rPr>
        <w:t>Změny a doplňky kupní smlouvy či obchodních podmínek vyžadují písemnou formu.</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proofErr w:type="gramStart"/>
      <w:r w:rsidRPr="00C61A01">
        <w:rPr>
          <w:rFonts w:ascii="Tahoma" w:hAnsi="Tahoma" w:cs="Tahoma"/>
          <w:color w:val="808080"/>
          <w:lang w:val="en-US"/>
        </w:rPr>
        <w:t>11.4. Kupní smlouva včetně obchodních podmínek je archivována prodávajícím v elektronické podobě a není přístupná.</w:t>
      </w:r>
      <w:proofErr w:type="gramEnd"/>
      <w:r w:rsidRPr="00C61A01">
        <w:rPr>
          <w:rFonts w:ascii="Times" w:hAnsi="Times" w:cs="Times New Roman"/>
          <w:sz w:val="20"/>
          <w:szCs w:val="20"/>
          <w:lang w:val="en-US"/>
        </w:rPr>
        <w:br/>
      </w:r>
      <w:r w:rsidRPr="00C61A01">
        <w:rPr>
          <w:rFonts w:ascii="Times" w:hAnsi="Times" w:cs="Times New Roman"/>
          <w:sz w:val="20"/>
          <w:szCs w:val="20"/>
          <w:lang w:val="en-US"/>
        </w:rPr>
        <w:br/>
      </w:r>
      <w:r w:rsidRPr="00C61A01">
        <w:rPr>
          <w:rFonts w:ascii="Tahoma" w:hAnsi="Tahoma" w:cs="Tahoma"/>
          <w:color w:val="808080"/>
          <w:lang w:val="en-US"/>
        </w:rPr>
        <w:t>11.5. Kontaktní údaje prodávajícího:</w:t>
      </w:r>
    </w:p>
    <w:p w:rsidR="00C61A01" w:rsidRPr="00C61A01" w:rsidRDefault="00C61A01" w:rsidP="00C61A01">
      <w:pPr>
        <w:numPr>
          <w:ilvl w:val="0"/>
          <w:numId w:val="7"/>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adresa</w:t>
      </w:r>
      <w:proofErr w:type="gramEnd"/>
      <w:r w:rsidRPr="00C61A01">
        <w:rPr>
          <w:rFonts w:ascii="Tahoma" w:eastAsia="Times New Roman" w:hAnsi="Tahoma" w:cs="Tahoma"/>
          <w:color w:val="808080"/>
          <w:lang w:val="en-US"/>
        </w:rPr>
        <w:t xml:space="preserve"> pro doručování: Sadová 137, 25065 Bořanovice;</w:t>
      </w:r>
    </w:p>
    <w:p w:rsidR="00C61A01" w:rsidRPr="00C61A01" w:rsidRDefault="00C61A01" w:rsidP="00C61A01">
      <w:pPr>
        <w:numPr>
          <w:ilvl w:val="0"/>
          <w:numId w:val="7"/>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adresa</w:t>
      </w:r>
      <w:proofErr w:type="gramEnd"/>
      <w:r w:rsidRPr="00C61A01">
        <w:rPr>
          <w:rFonts w:ascii="Tahoma" w:eastAsia="Times New Roman" w:hAnsi="Tahoma" w:cs="Tahoma"/>
          <w:color w:val="808080"/>
          <w:lang w:val="en-US"/>
        </w:rPr>
        <w:t xml:space="preserve"> elektronické pošty: ahoj@giftlab.cz;</w:t>
      </w:r>
    </w:p>
    <w:p w:rsidR="00C61A01" w:rsidRPr="00C61A01" w:rsidRDefault="00C61A01" w:rsidP="00C61A01">
      <w:pPr>
        <w:numPr>
          <w:ilvl w:val="0"/>
          <w:numId w:val="7"/>
        </w:numPr>
        <w:spacing w:before="100" w:beforeAutospacing="1" w:after="100" w:afterAutospacing="1"/>
        <w:jc w:val="both"/>
        <w:rPr>
          <w:rFonts w:ascii="Times" w:eastAsia="Times New Roman" w:hAnsi="Times" w:cs="Times New Roman"/>
          <w:sz w:val="20"/>
          <w:szCs w:val="20"/>
          <w:lang w:val="en-US"/>
        </w:rPr>
      </w:pPr>
      <w:proofErr w:type="gramStart"/>
      <w:r w:rsidRPr="00C61A01">
        <w:rPr>
          <w:rFonts w:ascii="Tahoma" w:eastAsia="Times New Roman" w:hAnsi="Tahoma" w:cs="Tahoma"/>
          <w:color w:val="808080"/>
          <w:lang w:val="en-US"/>
        </w:rPr>
        <w:t>telefon</w:t>
      </w:r>
      <w:proofErr w:type="gramEnd"/>
      <w:r w:rsidRPr="00C61A01">
        <w:rPr>
          <w:rFonts w:ascii="Tahoma" w:eastAsia="Times New Roman" w:hAnsi="Tahoma" w:cs="Tahoma"/>
          <w:color w:val="808080"/>
          <w:lang w:val="en-US"/>
        </w:rPr>
        <w:t xml:space="preserve"> +420 603 914 000</w:t>
      </w:r>
    </w:p>
    <w:p w:rsidR="00C80C4D" w:rsidRDefault="00C80C4D"/>
    <w:sectPr w:rsidR="00C80C4D" w:rsidSect="00C80C4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74A0"/>
    <w:multiLevelType w:val="multilevel"/>
    <w:tmpl w:val="FB9A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C7810"/>
    <w:multiLevelType w:val="multilevel"/>
    <w:tmpl w:val="BE4C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94DD7"/>
    <w:multiLevelType w:val="multilevel"/>
    <w:tmpl w:val="0E6A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F421D"/>
    <w:multiLevelType w:val="multilevel"/>
    <w:tmpl w:val="356C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F6CF6"/>
    <w:multiLevelType w:val="multilevel"/>
    <w:tmpl w:val="DD301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17378"/>
    <w:multiLevelType w:val="multilevel"/>
    <w:tmpl w:val="2992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72052"/>
    <w:multiLevelType w:val="multilevel"/>
    <w:tmpl w:val="647A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01"/>
    <w:rsid w:val="00C61A01"/>
    <w:rsid w:val="00C80C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65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A01"/>
    <w:rPr>
      <w:color w:val="0000FF" w:themeColor="hyperlink"/>
      <w:u w:val="single"/>
    </w:rPr>
  </w:style>
  <w:style w:type="paragraph" w:styleId="a4">
    <w:name w:val="Normal (Web)"/>
    <w:basedOn w:val="a"/>
    <w:uiPriority w:val="99"/>
    <w:semiHidden/>
    <w:unhideWhenUsed/>
    <w:rsid w:val="00C61A01"/>
    <w:pPr>
      <w:spacing w:before="100" w:beforeAutospacing="1" w:after="100" w:afterAutospacing="1"/>
    </w:pPr>
    <w:rPr>
      <w:rFonts w:ascii="Times" w:hAnsi="Times" w:cs="Times New Roman"/>
      <w:sz w:val="20"/>
      <w:szCs w:val="20"/>
      <w:lang w:val="en-US"/>
    </w:rPr>
  </w:style>
  <w:style w:type="character" w:styleId="a5">
    <w:name w:val="Strong"/>
    <w:basedOn w:val="a0"/>
    <w:uiPriority w:val="22"/>
    <w:qFormat/>
    <w:rsid w:val="00C61A01"/>
    <w:rPr>
      <w:b/>
      <w:bCs/>
    </w:rPr>
  </w:style>
  <w:style w:type="character" w:styleId="a6">
    <w:name w:val="Emphasis"/>
    <w:basedOn w:val="a0"/>
    <w:uiPriority w:val="20"/>
    <w:qFormat/>
    <w:rsid w:val="00C61A0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A01"/>
    <w:rPr>
      <w:color w:val="0000FF" w:themeColor="hyperlink"/>
      <w:u w:val="single"/>
    </w:rPr>
  </w:style>
  <w:style w:type="paragraph" w:styleId="a4">
    <w:name w:val="Normal (Web)"/>
    <w:basedOn w:val="a"/>
    <w:uiPriority w:val="99"/>
    <w:semiHidden/>
    <w:unhideWhenUsed/>
    <w:rsid w:val="00C61A01"/>
    <w:pPr>
      <w:spacing w:before="100" w:beforeAutospacing="1" w:after="100" w:afterAutospacing="1"/>
    </w:pPr>
    <w:rPr>
      <w:rFonts w:ascii="Times" w:hAnsi="Times" w:cs="Times New Roman"/>
      <w:sz w:val="20"/>
      <w:szCs w:val="20"/>
      <w:lang w:val="en-US"/>
    </w:rPr>
  </w:style>
  <w:style w:type="character" w:styleId="a5">
    <w:name w:val="Strong"/>
    <w:basedOn w:val="a0"/>
    <w:uiPriority w:val="22"/>
    <w:qFormat/>
    <w:rsid w:val="00C61A01"/>
    <w:rPr>
      <w:b/>
      <w:bCs/>
    </w:rPr>
  </w:style>
  <w:style w:type="character" w:styleId="a6">
    <w:name w:val="Emphasis"/>
    <w:basedOn w:val="a0"/>
    <w:uiPriority w:val="20"/>
    <w:qFormat/>
    <w:rsid w:val="00C61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89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europa.eu/consumers/od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iftlab.cz" TargetMode="External"/><Relationship Id="rId7" Type="http://schemas.openxmlformats.org/officeDocument/2006/relationships/hyperlink" Target="http://www.giftlab.cz" TargetMode="External"/><Relationship Id="rId8" Type="http://schemas.openxmlformats.org/officeDocument/2006/relationships/hyperlink" Target="http://www.giftlab.cz" TargetMode="External"/><Relationship Id="rId9" Type="http://schemas.openxmlformats.org/officeDocument/2006/relationships/hyperlink" Target="file://localhost/user/documents/upload/Odstoupeni%20od%20kupni%20.doc" TargetMode="External"/><Relationship Id="rId10" Type="http://schemas.openxmlformats.org/officeDocument/2006/relationships/hyperlink" Target="http://adr.coi.cz/"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3603</Words>
  <Characters>20541</Characters>
  <Application>Microsoft Macintosh Word</Application>
  <DocSecurity>0</DocSecurity>
  <Lines>171</Lines>
  <Paragraphs>48</Paragraphs>
  <ScaleCrop>false</ScaleCrop>
  <Company>Imperia</Company>
  <LinksUpToDate>false</LinksUpToDate>
  <CharactersWithSpaces>24096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Matrosov</dc:creator>
  <cp:keywords/>
  <dc:description/>
  <cp:lastModifiedBy>Vladislav Matrosov</cp:lastModifiedBy>
  <cp:revision>1</cp:revision>
  <dcterms:created xsi:type="dcterms:W3CDTF">2018-06-04T08:57:00Z</dcterms:created>
  <dcterms:modified xsi:type="dcterms:W3CDTF">2018-06-04T08:58:00Z</dcterms:modified>
</cp:coreProperties>
</file>